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DDE9F" w14:textId="77777777" w:rsidR="00BF26AF" w:rsidRDefault="00ED44A0">
      <w:pPr>
        <w:rPr>
          <w:b/>
        </w:rPr>
      </w:pPr>
      <w:r>
        <w:rPr>
          <w:b/>
        </w:rPr>
        <w:t>SCADA_DEV_</w:t>
      </w:r>
      <w:r w:rsidR="0068537C">
        <w:rPr>
          <w:b/>
        </w:rPr>
        <w:t>GEN</w:t>
      </w:r>
    </w:p>
    <w:tbl>
      <w:tblPr>
        <w:tblStyle w:val="TableGrid"/>
        <w:tblW w:w="10008" w:type="dxa"/>
        <w:tblLook w:val="04A0" w:firstRow="1" w:lastRow="0" w:firstColumn="1" w:lastColumn="0" w:noHBand="0" w:noVBand="1"/>
      </w:tblPr>
      <w:tblGrid>
        <w:gridCol w:w="2564"/>
        <w:gridCol w:w="7444"/>
      </w:tblGrid>
      <w:tr w:rsidR="00736B12" w:rsidRPr="00453F47" w14:paraId="0146A511" w14:textId="77777777" w:rsidTr="00A628FC">
        <w:tc>
          <w:tcPr>
            <w:tcW w:w="2564" w:type="dxa"/>
          </w:tcPr>
          <w:p w14:paraId="4BD263DC" w14:textId="77777777" w:rsidR="00736B12" w:rsidRPr="00453F47" w:rsidRDefault="00736B12" w:rsidP="00A628FC">
            <w:pPr>
              <w:rPr>
                <w:b/>
              </w:rPr>
            </w:pPr>
            <w:r>
              <w:rPr>
                <w:b/>
              </w:rPr>
              <w:t>Version</w:t>
            </w:r>
          </w:p>
        </w:tc>
        <w:tc>
          <w:tcPr>
            <w:tcW w:w="7444" w:type="dxa"/>
          </w:tcPr>
          <w:p w14:paraId="614DD08D" w14:textId="77777777" w:rsidR="00736B12" w:rsidRPr="00453F47" w:rsidRDefault="00736B12" w:rsidP="00A628FC">
            <w:pPr>
              <w:rPr>
                <w:b/>
              </w:rPr>
            </w:pPr>
            <w:r>
              <w:rPr>
                <w:b/>
              </w:rPr>
              <w:t>Release Notes</w:t>
            </w:r>
          </w:p>
        </w:tc>
      </w:tr>
      <w:tr w:rsidR="00736B12" w:rsidRPr="00453F47" w14:paraId="4FD334C6" w14:textId="77777777" w:rsidTr="00A628FC">
        <w:tc>
          <w:tcPr>
            <w:tcW w:w="2564" w:type="dxa"/>
          </w:tcPr>
          <w:p w14:paraId="0E37299D" w14:textId="77777777" w:rsidR="00736B12" w:rsidRPr="00860D1E" w:rsidRDefault="00ED44A0" w:rsidP="00A628FC">
            <w:r>
              <w:t>1.0</w:t>
            </w:r>
          </w:p>
        </w:tc>
        <w:tc>
          <w:tcPr>
            <w:tcW w:w="7444" w:type="dxa"/>
          </w:tcPr>
          <w:p w14:paraId="7544147F" w14:textId="77777777" w:rsidR="00736B12" w:rsidRPr="00860D1E" w:rsidRDefault="00ED44A0" w:rsidP="00A628FC">
            <w:r>
              <w:t>Initial Release</w:t>
            </w:r>
          </w:p>
        </w:tc>
      </w:tr>
    </w:tbl>
    <w:p w14:paraId="749C700F" w14:textId="77777777" w:rsidR="00736B12" w:rsidRDefault="00736B12">
      <w:pPr>
        <w:rPr>
          <w:b/>
        </w:rPr>
      </w:pPr>
    </w:p>
    <w:p w14:paraId="3083F160" w14:textId="77777777" w:rsidR="00736B12" w:rsidRDefault="00736B12">
      <w:r>
        <w:rPr>
          <w:b/>
        </w:rPr>
        <w:t>Description</w:t>
      </w:r>
      <w:r w:rsidR="00ED44A0">
        <w:t xml:space="preserve">: This UDT is used for implementation of </w:t>
      </w:r>
      <w:r w:rsidR="0068537C">
        <w:t xml:space="preserve">Generator </w:t>
      </w:r>
      <w:r w:rsidR="00A61473">
        <w:t>m</w:t>
      </w:r>
      <w:r w:rsidR="0068537C">
        <w:t>onitoring.</w:t>
      </w:r>
    </w:p>
    <w:p w14:paraId="50CFC884" w14:textId="04395594" w:rsidR="00736B12" w:rsidRDefault="00736B12">
      <w:r>
        <w:rPr>
          <w:b/>
        </w:rPr>
        <w:t>Naming Convention</w:t>
      </w:r>
      <w:r w:rsidR="00ED44A0">
        <w:t>: Tags using this UDT should be named using the first four fragments as defined in the tagging standard.  Typically this will be BXX</w:t>
      </w:r>
      <w:r w:rsidR="007071C4">
        <w:t>_</w:t>
      </w:r>
      <w:r w:rsidR="0068537C">
        <w:t>GEN1</w:t>
      </w:r>
      <w:r w:rsidR="007071C4">
        <w:t>_</w:t>
      </w:r>
      <w:r w:rsidR="0068537C">
        <w:t>DE1</w:t>
      </w:r>
      <w:r w:rsidR="00ED44A0">
        <w:t xml:space="preserve"> </w:t>
      </w:r>
      <w:r w:rsidR="0068537C">
        <w:t>for diesel generators, where BXX will be replaced with the correct site and area code</w:t>
      </w:r>
      <w:r w:rsidR="00ED44A0">
        <w:t>.</w:t>
      </w:r>
    </w:p>
    <w:p w14:paraId="4E4C4539" w14:textId="77777777" w:rsidR="00736B12" w:rsidRDefault="00736B12" w:rsidP="00736B12">
      <w:pPr>
        <w:rPr>
          <w:b/>
        </w:rPr>
      </w:pPr>
      <w:r>
        <w:rPr>
          <w:b/>
        </w:rPr>
        <w:t>UDT Members</w:t>
      </w:r>
    </w:p>
    <w:tbl>
      <w:tblPr>
        <w:tblStyle w:val="TableGrid"/>
        <w:tblW w:w="10458" w:type="dxa"/>
        <w:tblLook w:val="04A0" w:firstRow="1" w:lastRow="0" w:firstColumn="1" w:lastColumn="0" w:noHBand="0" w:noVBand="1"/>
      </w:tblPr>
      <w:tblGrid>
        <w:gridCol w:w="2564"/>
        <w:gridCol w:w="2651"/>
        <w:gridCol w:w="2395"/>
        <w:gridCol w:w="2848"/>
      </w:tblGrid>
      <w:tr w:rsidR="00736B12" w14:paraId="52C968A5" w14:textId="77777777" w:rsidTr="003178D3">
        <w:trPr>
          <w:tblHeader/>
        </w:trPr>
        <w:tc>
          <w:tcPr>
            <w:tcW w:w="2564" w:type="dxa"/>
          </w:tcPr>
          <w:p w14:paraId="5F086A4E" w14:textId="77777777" w:rsidR="00736B12" w:rsidRPr="00453F47" w:rsidRDefault="00736B12" w:rsidP="00A628FC">
            <w:pPr>
              <w:rPr>
                <w:b/>
              </w:rPr>
            </w:pPr>
            <w:r w:rsidRPr="00453F47">
              <w:rPr>
                <w:b/>
              </w:rPr>
              <w:t>UDT Member</w:t>
            </w:r>
          </w:p>
        </w:tc>
        <w:tc>
          <w:tcPr>
            <w:tcW w:w="2651" w:type="dxa"/>
          </w:tcPr>
          <w:p w14:paraId="60E320EE" w14:textId="77777777" w:rsidR="00736B12" w:rsidRPr="00453F47" w:rsidRDefault="00736B12" w:rsidP="00A628FC">
            <w:pPr>
              <w:rPr>
                <w:b/>
              </w:rPr>
            </w:pPr>
            <w:r w:rsidRPr="00453F47">
              <w:rPr>
                <w:b/>
              </w:rPr>
              <w:t>Datatype</w:t>
            </w:r>
          </w:p>
        </w:tc>
        <w:tc>
          <w:tcPr>
            <w:tcW w:w="2395" w:type="dxa"/>
          </w:tcPr>
          <w:p w14:paraId="04732833" w14:textId="77777777" w:rsidR="00736B12" w:rsidRPr="00453F47" w:rsidRDefault="00736B12" w:rsidP="00A628FC">
            <w:pPr>
              <w:rPr>
                <w:b/>
              </w:rPr>
            </w:pPr>
            <w:r w:rsidRPr="00453F47">
              <w:rPr>
                <w:b/>
              </w:rPr>
              <w:t>Description</w:t>
            </w:r>
          </w:p>
        </w:tc>
        <w:tc>
          <w:tcPr>
            <w:tcW w:w="2848" w:type="dxa"/>
          </w:tcPr>
          <w:p w14:paraId="50D9E8EB" w14:textId="77777777" w:rsidR="00736B12" w:rsidRPr="00453F47" w:rsidRDefault="00736B12" w:rsidP="00A628FC">
            <w:pPr>
              <w:rPr>
                <w:b/>
              </w:rPr>
            </w:pPr>
            <w:r>
              <w:rPr>
                <w:b/>
              </w:rPr>
              <w:t>Usage</w:t>
            </w:r>
          </w:p>
        </w:tc>
      </w:tr>
      <w:tr w:rsidR="00736B12" w14:paraId="7A450ACC" w14:textId="77777777" w:rsidTr="003178D3">
        <w:tc>
          <w:tcPr>
            <w:tcW w:w="2564" w:type="dxa"/>
          </w:tcPr>
          <w:p w14:paraId="13C063A7" w14:textId="77777777" w:rsidR="00736B12" w:rsidRPr="00736B12" w:rsidRDefault="00736B12" w:rsidP="00A628FC">
            <w:r w:rsidRPr="00736B12">
              <w:t>ADDON</w:t>
            </w:r>
          </w:p>
        </w:tc>
        <w:tc>
          <w:tcPr>
            <w:tcW w:w="2651" w:type="dxa"/>
          </w:tcPr>
          <w:p w14:paraId="56BBABBF" w14:textId="77777777" w:rsidR="00736B12" w:rsidRPr="00736B12" w:rsidRDefault="0068537C" w:rsidP="006C333B">
            <w:r>
              <w:t>GEN</w:t>
            </w:r>
            <w:r w:rsidR="003178D3">
              <w:t>_</w:t>
            </w:r>
            <w:r w:rsidR="006C333B">
              <w:t>v</w:t>
            </w:r>
            <w:r w:rsidR="003178D3">
              <w:t>1</w:t>
            </w:r>
          </w:p>
        </w:tc>
        <w:tc>
          <w:tcPr>
            <w:tcW w:w="2395" w:type="dxa"/>
          </w:tcPr>
          <w:p w14:paraId="78B8B36C" w14:textId="77777777" w:rsidR="00736B12" w:rsidRPr="00736B12" w:rsidRDefault="0068537C" w:rsidP="00A628FC">
            <w:r>
              <w:t>Generator</w:t>
            </w:r>
            <w:r w:rsidR="003178D3">
              <w:t xml:space="preserve"> state evaluation AOI</w:t>
            </w:r>
          </w:p>
        </w:tc>
        <w:tc>
          <w:tcPr>
            <w:tcW w:w="2848" w:type="dxa"/>
          </w:tcPr>
          <w:p w14:paraId="60C82BCC" w14:textId="77777777" w:rsidR="00736B12" w:rsidRPr="00736B12" w:rsidRDefault="003178D3" w:rsidP="00A628FC">
            <w:r>
              <w:t>Within the Device Program of the PLC</w:t>
            </w:r>
          </w:p>
        </w:tc>
      </w:tr>
      <w:tr w:rsidR="0068537C" w14:paraId="56AF0628" w14:textId="77777777" w:rsidTr="00A628FC">
        <w:tc>
          <w:tcPr>
            <w:tcW w:w="2564" w:type="dxa"/>
          </w:tcPr>
          <w:p w14:paraId="45BC1E35" w14:textId="77777777" w:rsidR="0068537C" w:rsidRDefault="0068537C" w:rsidP="00A628FC">
            <w:r>
              <w:t>DA_SS</w:t>
            </w:r>
          </w:p>
        </w:tc>
        <w:tc>
          <w:tcPr>
            <w:tcW w:w="2651" w:type="dxa"/>
          </w:tcPr>
          <w:p w14:paraId="5CDFB8E2" w14:textId="77777777" w:rsidR="0068537C" w:rsidRDefault="0068537C" w:rsidP="00A628FC">
            <w:r>
              <w:t>SCADA_SYS_DI_1_2</w:t>
            </w:r>
          </w:p>
        </w:tc>
        <w:tc>
          <w:tcPr>
            <w:tcW w:w="2395" w:type="dxa"/>
          </w:tcPr>
          <w:p w14:paraId="0DC4A9F2" w14:textId="77777777" w:rsidR="0068537C" w:rsidRDefault="0068537C" w:rsidP="00A628FC">
            <w:r>
              <w:t>Generator Running Alarm</w:t>
            </w:r>
          </w:p>
        </w:tc>
        <w:tc>
          <w:tcPr>
            <w:tcW w:w="2848" w:type="dxa"/>
          </w:tcPr>
          <w:p w14:paraId="4CB85559" w14:textId="77777777" w:rsidR="0068537C" w:rsidRDefault="0068537C" w:rsidP="00A628FC">
            <w:r>
              <w:t>Use in DI_EVAL routine</w:t>
            </w:r>
          </w:p>
        </w:tc>
      </w:tr>
      <w:tr w:rsidR="00736B12" w14:paraId="733D9F5C" w14:textId="77777777" w:rsidTr="003178D3">
        <w:tc>
          <w:tcPr>
            <w:tcW w:w="2564" w:type="dxa"/>
          </w:tcPr>
          <w:p w14:paraId="138C09AC" w14:textId="77777777" w:rsidR="00736B12" w:rsidRPr="00736B12" w:rsidRDefault="003178D3" w:rsidP="0068537C">
            <w:r>
              <w:t>DI_</w:t>
            </w:r>
            <w:r w:rsidR="0068537C">
              <w:t>SS</w:t>
            </w:r>
          </w:p>
        </w:tc>
        <w:tc>
          <w:tcPr>
            <w:tcW w:w="2651" w:type="dxa"/>
          </w:tcPr>
          <w:p w14:paraId="7E5BB67D" w14:textId="77777777" w:rsidR="00736B12" w:rsidRPr="00736B12" w:rsidRDefault="003178D3" w:rsidP="00A628FC">
            <w:r>
              <w:t>SCADA_SYS_DI_1_2</w:t>
            </w:r>
          </w:p>
        </w:tc>
        <w:tc>
          <w:tcPr>
            <w:tcW w:w="2395" w:type="dxa"/>
          </w:tcPr>
          <w:p w14:paraId="1F74E3A8" w14:textId="77777777" w:rsidR="00736B12" w:rsidRDefault="0068537C" w:rsidP="00A628FC">
            <w:r>
              <w:t>Generator Running Status</w:t>
            </w:r>
          </w:p>
        </w:tc>
        <w:tc>
          <w:tcPr>
            <w:tcW w:w="2848" w:type="dxa"/>
          </w:tcPr>
          <w:p w14:paraId="624E5C73" w14:textId="77777777" w:rsidR="00736B12" w:rsidRDefault="003178D3" w:rsidP="00A628FC">
            <w:r>
              <w:t>Use in DI_EVAL routine</w:t>
            </w:r>
          </w:p>
        </w:tc>
      </w:tr>
      <w:tr w:rsidR="0068537C" w14:paraId="39C30E6A" w14:textId="77777777" w:rsidTr="00A628FC">
        <w:tc>
          <w:tcPr>
            <w:tcW w:w="2564" w:type="dxa"/>
          </w:tcPr>
          <w:p w14:paraId="1E1788BB" w14:textId="77777777" w:rsidR="0068537C" w:rsidRDefault="0068537C" w:rsidP="00A628FC">
            <w:r>
              <w:t>DI_CL</w:t>
            </w:r>
          </w:p>
        </w:tc>
        <w:tc>
          <w:tcPr>
            <w:tcW w:w="2651" w:type="dxa"/>
          </w:tcPr>
          <w:p w14:paraId="07E52E9A" w14:textId="77777777" w:rsidR="0068537C" w:rsidRDefault="0068537C" w:rsidP="00A628FC">
            <w:r>
              <w:t>SCADA_SYS_DI_1_2</w:t>
            </w:r>
          </w:p>
        </w:tc>
        <w:tc>
          <w:tcPr>
            <w:tcW w:w="2395" w:type="dxa"/>
          </w:tcPr>
          <w:p w14:paraId="7E39740D" w14:textId="77777777" w:rsidR="0068537C" w:rsidRDefault="0068537C" w:rsidP="00A628FC">
            <w:r>
              <w:t>Control mode</w:t>
            </w:r>
          </w:p>
        </w:tc>
        <w:tc>
          <w:tcPr>
            <w:tcW w:w="2848" w:type="dxa"/>
          </w:tcPr>
          <w:p w14:paraId="7D261A12" w14:textId="77777777" w:rsidR="0068537C" w:rsidRDefault="0068537C" w:rsidP="00A628FC">
            <w:r>
              <w:t>Use in DI_EVAL routine</w:t>
            </w:r>
          </w:p>
        </w:tc>
      </w:tr>
      <w:tr w:rsidR="0068537C" w14:paraId="1CBB7628" w14:textId="77777777" w:rsidTr="00A628FC">
        <w:tc>
          <w:tcPr>
            <w:tcW w:w="2564" w:type="dxa"/>
          </w:tcPr>
          <w:p w14:paraId="0B0CC550" w14:textId="77777777" w:rsidR="0068537C" w:rsidRDefault="0068537C" w:rsidP="00A628FC">
            <w:r>
              <w:t>DA_ES</w:t>
            </w:r>
          </w:p>
        </w:tc>
        <w:tc>
          <w:tcPr>
            <w:tcW w:w="2651" w:type="dxa"/>
          </w:tcPr>
          <w:p w14:paraId="03FA4883" w14:textId="77777777" w:rsidR="0068537C" w:rsidRDefault="0068537C" w:rsidP="00A628FC">
            <w:r>
              <w:t>SCADA_SYS_DI_1_2</w:t>
            </w:r>
          </w:p>
        </w:tc>
        <w:tc>
          <w:tcPr>
            <w:tcW w:w="2395" w:type="dxa"/>
          </w:tcPr>
          <w:p w14:paraId="33BC70C7" w14:textId="77777777" w:rsidR="0068537C" w:rsidRDefault="0068537C" w:rsidP="00A628FC">
            <w:r>
              <w:t>Emergency Stop</w:t>
            </w:r>
          </w:p>
        </w:tc>
        <w:tc>
          <w:tcPr>
            <w:tcW w:w="2848" w:type="dxa"/>
          </w:tcPr>
          <w:p w14:paraId="5F3F5C0E" w14:textId="77777777" w:rsidR="0068537C" w:rsidRDefault="0068537C" w:rsidP="00A628FC">
            <w:r>
              <w:t>Use in DI_EVAL routine</w:t>
            </w:r>
          </w:p>
        </w:tc>
      </w:tr>
      <w:tr w:rsidR="0068537C" w14:paraId="6E73E769" w14:textId="77777777" w:rsidTr="00A628FC">
        <w:tc>
          <w:tcPr>
            <w:tcW w:w="2564" w:type="dxa"/>
          </w:tcPr>
          <w:p w14:paraId="5EB093AD" w14:textId="77777777" w:rsidR="0068537C" w:rsidRDefault="0068537C" w:rsidP="00A628FC">
            <w:r>
              <w:t>DA_GA</w:t>
            </w:r>
          </w:p>
        </w:tc>
        <w:tc>
          <w:tcPr>
            <w:tcW w:w="2651" w:type="dxa"/>
          </w:tcPr>
          <w:p w14:paraId="371E4810" w14:textId="77777777" w:rsidR="0068537C" w:rsidRDefault="0068537C" w:rsidP="00A628FC">
            <w:r>
              <w:t>SCADA_SYS_DI_1_2</w:t>
            </w:r>
          </w:p>
        </w:tc>
        <w:tc>
          <w:tcPr>
            <w:tcW w:w="2395" w:type="dxa"/>
          </w:tcPr>
          <w:p w14:paraId="1FBF5D17" w14:textId="77777777" w:rsidR="0068537C" w:rsidRDefault="0068537C" w:rsidP="00A628FC">
            <w:r>
              <w:t>Generator Fault</w:t>
            </w:r>
          </w:p>
        </w:tc>
        <w:tc>
          <w:tcPr>
            <w:tcW w:w="2848" w:type="dxa"/>
          </w:tcPr>
          <w:p w14:paraId="0B62F594" w14:textId="77777777" w:rsidR="0068537C" w:rsidRDefault="0068537C" w:rsidP="00A628FC">
            <w:r>
              <w:t>Use in DI_EVAL routine</w:t>
            </w:r>
          </w:p>
        </w:tc>
      </w:tr>
      <w:tr w:rsidR="0068537C" w14:paraId="3210B30B" w14:textId="77777777" w:rsidTr="003178D3">
        <w:tc>
          <w:tcPr>
            <w:tcW w:w="2564" w:type="dxa"/>
          </w:tcPr>
          <w:p w14:paraId="6F818D45" w14:textId="77777777" w:rsidR="0068537C" w:rsidRDefault="0068537C" w:rsidP="0068537C">
            <w:r>
              <w:t>DA_JW</w:t>
            </w:r>
          </w:p>
        </w:tc>
        <w:tc>
          <w:tcPr>
            <w:tcW w:w="2651" w:type="dxa"/>
          </w:tcPr>
          <w:p w14:paraId="58158015" w14:textId="77777777" w:rsidR="0068537C" w:rsidRDefault="0068537C" w:rsidP="00A628FC">
            <w:r>
              <w:t>SCADA_SYS_DI_1_2</w:t>
            </w:r>
          </w:p>
        </w:tc>
        <w:tc>
          <w:tcPr>
            <w:tcW w:w="2395" w:type="dxa"/>
          </w:tcPr>
          <w:p w14:paraId="4BDF94BF" w14:textId="77777777" w:rsidR="0068537C" w:rsidRDefault="0068537C" w:rsidP="0068537C">
            <w:r>
              <w:t>Generator Warning</w:t>
            </w:r>
          </w:p>
        </w:tc>
        <w:tc>
          <w:tcPr>
            <w:tcW w:w="2848" w:type="dxa"/>
          </w:tcPr>
          <w:p w14:paraId="5B5A4B89" w14:textId="77777777" w:rsidR="0068537C" w:rsidRDefault="0068537C" w:rsidP="00A628FC">
            <w:r>
              <w:t>Use in DI_EVAL routine</w:t>
            </w:r>
          </w:p>
        </w:tc>
      </w:tr>
      <w:tr w:rsidR="0068537C" w14:paraId="44FF8069" w14:textId="77777777" w:rsidTr="003178D3">
        <w:tc>
          <w:tcPr>
            <w:tcW w:w="2564" w:type="dxa"/>
          </w:tcPr>
          <w:p w14:paraId="45B17288" w14:textId="77777777" w:rsidR="0068537C" w:rsidRDefault="0068537C" w:rsidP="00A628FC">
            <w:r>
              <w:t>PB_SF</w:t>
            </w:r>
          </w:p>
        </w:tc>
        <w:tc>
          <w:tcPr>
            <w:tcW w:w="2651" w:type="dxa"/>
          </w:tcPr>
          <w:p w14:paraId="43839476" w14:textId="77777777" w:rsidR="0068537C" w:rsidRDefault="0068537C" w:rsidP="00A628FC">
            <w:r>
              <w:t>PB_EN_RA_DLR_1_2</w:t>
            </w:r>
          </w:p>
        </w:tc>
        <w:tc>
          <w:tcPr>
            <w:tcW w:w="2395" w:type="dxa"/>
          </w:tcPr>
          <w:p w14:paraId="29E35087" w14:textId="77777777" w:rsidR="0068537C" w:rsidRDefault="0068537C" w:rsidP="00A628FC">
            <w:r>
              <w:t>Fail to Start Alarm Enables</w:t>
            </w:r>
          </w:p>
        </w:tc>
        <w:tc>
          <w:tcPr>
            <w:tcW w:w="2848" w:type="dxa"/>
          </w:tcPr>
          <w:p w14:paraId="109526D5" w14:textId="77777777" w:rsidR="0068537C" w:rsidRDefault="0068537C" w:rsidP="00A628FC">
            <w:r>
              <w:t>Used on HMI</w:t>
            </w:r>
          </w:p>
        </w:tc>
      </w:tr>
      <w:tr w:rsidR="0068537C" w14:paraId="39E0DD56" w14:textId="77777777" w:rsidTr="003178D3">
        <w:tc>
          <w:tcPr>
            <w:tcW w:w="2564" w:type="dxa"/>
          </w:tcPr>
          <w:p w14:paraId="18EE1D7B" w14:textId="77777777" w:rsidR="0068537C" w:rsidRDefault="0068537C" w:rsidP="00A628FC">
            <w:r>
              <w:t>PB_XF</w:t>
            </w:r>
          </w:p>
        </w:tc>
        <w:tc>
          <w:tcPr>
            <w:tcW w:w="2651" w:type="dxa"/>
          </w:tcPr>
          <w:p w14:paraId="01EDA94A" w14:textId="77777777" w:rsidR="0068537C" w:rsidRDefault="0068537C" w:rsidP="00A628FC">
            <w:r>
              <w:t>PB_EN_RA_DLR_1_2</w:t>
            </w:r>
          </w:p>
        </w:tc>
        <w:tc>
          <w:tcPr>
            <w:tcW w:w="2395" w:type="dxa"/>
          </w:tcPr>
          <w:p w14:paraId="158438CD" w14:textId="77777777" w:rsidR="0068537C" w:rsidRDefault="0068537C" w:rsidP="00A628FC">
            <w:r>
              <w:t>Fail to Stop Alarm Enables</w:t>
            </w:r>
          </w:p>
        </w:tc>
        <w:tc>
          <w:tcPr>
            <w:tcW w:w="2848" w:type="dxa"/>
          </w:tcPr>
          <w:p w14:paraId="0C83DDCE" w14:textId="77777777" w:rsidR="0068537C" w:rsidRDefault="0068537C" w:rsidP="00A628FC">
            <w:r>
              <w:t>Used on HMI</w:t>
            </w:r>
          </w:p>
        </w:tc>
      </w:tr>
      <w:tr w:rsidR="0068537C" w14:paraId="1A3144EA" w14:textId="77777777" w:rsidTr="003178D3">
        <w:tc>
          <w:tcPr>
            <w:tcW w:w="2564" w:type="dxa"/>
          </w:tcPr>
          <w:p w14:paraId="0297FA3F" w14:textId="77777777" w:rsidR="0068537C" w:rsidRDefault="0068537C" w:rsidP="00A628FC">
            <w:r>
              <w:t>PB_RM</w:t>
            </w:r>
          </w:p>
        </w:tc>
        <w:tc>
          <w:tcPr>
            <w:tcW w:w="2651" w:type="dxa"/>
          </w:tcPr>
          <w:p w14:paraId="1B67F9BD" w14:textId="77777777" w:rsidR="0068537C" w:rsidRDefault="0068537C" w:rsidP="00A628FC">
            <w:r>
              <w:t>PB_EN_RA_DLR_1_2</w:t>
            </w:r>
          </w:p>
        </w:tc>
        <w:tc>
          <w:tcPr>
            <w:tcW w:w="2395" w:type="dxa"/>
          </w:tcPr>
          <w:p w14:paraId="7EE479A3" w14:textId="77777777" w:rsidR="0068537C" w:rsidRDefault="0068537C" w:rsidP="00A628FC">
            <w:r>
              <w:t>Not in Auto Alarm Enables</w:t>
            </w:r>
          </w:p>
        </w:tc>
        <w:tc>
          <w:tcPr>
            <w:tcW w:w="2848" w:type="dxa"/>
          </w:tcPr>
          <w:p w14:paraId="1E1B58FB" w14:textId="77777777" w:rsidR="0068537C" w:rsidRDefault="0068537C" w:rsidP="00A628FC">
            <w:r>
              <w:t>Used on HMI</w:t>
            </w:r>
          </w:p>
        </w:tc>
      </w:tr>
      <w:tr w:rsidR="0068537C" w14:paraId="6483AE07" w14:textId="77777777" w:rsidTr="003178D3">
        <w:tc>
          <w:tcPr>
            <w:tcW w:w="2564" w:type="dxa"/>
          </w:tcPr>
          <w:p w14:paraId="6F2D9388" w14:textId="77777777" w:rsidR="0068537C" w:rsidRDefault="0068537C" w:rsidP="003178D3">
            <w:r>
              <w:t>PB_AE</w:t>
            </w:r>
          </w:p>
        </w:tc>
        <w:tc>
          <w:tcPr>
            <w:tcW w:w="2651" w:type="dxa"/>
          </w:tcPr>
          <w:p w14:paraId="4281B008" w14:textId="77777777" w:rsidR="0068537C" w:rsidRDefault="0068537C" w:rsidP="00A628FC">
            <w:r>
              <w:t>PB_EN_RA_DLR_1_2</w:t>
            </w:r>
          </w:p>
        </w:tc>
        <w:tc>
          <w:tcPr>
            <w:tcW w:w="2395" w:type="dxa"/>
          </w:tcPr>
          <w:p w14:paraId="044B04D7" w14:textId="77777777" w:rsidR="0068537C" w:rsidRDefault="0068537C" w:rsidP="00A628FC">
            <w:r>
              <w:t>Alarm Enables</w:t>
            </w:r>
          </w:p>
        </w:tc>
        <w:tc>
          <w:tcPr>
            <w:tcW w:w="2848" w:type="dxa"/>
          </w:tcPr>
          <w:p w14:paraId="4D056F17" w14:textId="77777777" w:rsidR="0068537C" w:rsidRDefault="0068537C" w:rsidP="00A628FC">
            <w:r>
              <w:t>Used on HMI</w:t>
            </w:r>
          </w:p>
        </w:tc>
      </w:tr>
      <w:tr w:rsidR="0068537C" w14:paraId="79388D82" w14:textId="77777777" w:rsidTr="003178D3">
        <w:tc>
          <w:tcPr>
            <w:tcW w:w="2564" w:type="dxa"/>
          </w:tcPr>
          <w:p w14:paraId="2AB8393B" w14:textId="77777777" w:rsidR="0068537C" w:rsidRDefault="0068537C" w:rsidP="003178D3">
            <w:r>
              <w:t>DI_AD</w:t>
            </w:r>
          </w:p>
        </w:tc>
        <w:tc>
          <w:tcPr>
            <w:tcW w:w="2651" w:type="dxa"/>
          </w:tcPr>
          <w:p w14:paraId="78785B7B" w14:textId="77777777" w:rsidR="0068537C" w:rsidRDefault="0068537C" w:rsidP="00A628FC">
            <w:r>
              <w:t>BOOL</w:t>
            </w:r>
          </w:p>
        </w:tc>
        <w:tc>
          <w:tcPr>
            <w:tcW w:w="2395" w:type="dxa"/>
          </w:tcPr>
          <w:p w14:paraId="3C5A6FBA" w14:textId="77777777" w:rsidR="0068537C" w:rsidRDefault="0068537C" w:rsidP="00A628FC">
            <w:r>
              <w:t>At least One Alarm Disabled</w:t>
            </w:r>
          </w:p>
        </w:tc>
        <w:tc>
          <w:tcPr>
            <w:tcW w:w="2848" w:type="dxa"/>
          </w:tcPr>
          <w:p w14:paraId="747CF7BA" w14:textId="77777777" w:rsidR="0068537C" w:rsidRDefault="0068537C" w:rsidP="00A628FC">
            <w:r>
              <w:t>Used on HMI</w:t>
            </w:r>
          </w:p>
        </w:tc>
      </w:tr>
      <w:tr w:rsidR="0068537C" w14:paraId="22DA62D0" w14:textId="77777777" w:rsidTr="003178D3">
        <w:tc>
          <w:tcPr>
            <w:tcW w:w="2564" w:type="dxa"/>
          </w:tcPr>
          <w:p w14:paraId="0999A6A5" w14:textId="77777777" w:rsidR="0068537C" w:rsidRDefault="0068537C" w:rsidP="003178D3">
            <w:r>
              <w:t>DA_SF</w:t>
            </w:r>
          </w:p>
        </w:tc>
        <w:tc>
          <w:tcPr>
            <w:tcW w:w="2651" w:type="dxa"/>
          </w:tcPr>
          <w:p w14:paraId="669AC980" w14:textId="77777777" w:rsidR="0068537C" w:rsidRDefault="0068537C" w:rsidP="00A628FC">
            <w:r>
              <w:t>BOOL</w:t>
            </w:r>
          </w:p>
        </w:tc>
        <w:tc>
          <w:tcPr>
            <w:tcW w:w="2395" w:type="dxa"/>
          </w:tcPr>
          <w:p w14:paraId="5B31313A" w14:textId="77777777" w:rsidR="0068537C" w:rsidRDefault="0068537C" w:rsidP="00A628FC">
            <w:r>
              <w:t xml:space="preserve"> Fail to Start Alarm</w:t>
            </w:r>
          </w:p>
        </w:tc>
        <w:tc>
          <w:tcPr>
            <w:tcW w:w="2848" w:type="dxa"/>
          </w:tcPr>
          <w:p w14:paraId="093A7655" w14:textId="77777777" w:rsidR="0068537C" w:rsidRDefault="0068537C" w:rsidP="00A628FC">
            <w:r>
              <w:t>Used on HMI</w:t>
            </w:r>
          </w:p>
        </w:tc>
      </w:tr>
      <w:tr w:rsidR="0068537C" w14:paraId="04E8ACB7" w14:textId="77777777" w:rsidTr="003178D3">
        <w:tc>
          <w:tcPr>
            <w:tcW w:w="2564" w:type="dxa"/>
          </w:tcPr>
          <w:p w14:paraId="2F0D876D" w14:textId="77777777" w:rsidR="0068537C" w:rsidRDefault="0068537C" w:rsidP="00A628FC">
            <w:r>
              <w:lastRenderedPageBreak/>
              <w:t>DA_XF</w:t>
            </w:r>
          </w:p>
        </w:tc>
        <w:tc>
          <w:tcPr>
            <w:tcW w:w="2651" w:type="dxa"/>
          </w:tcPr>
          <w:p w14:paraId="35112D7A" w14:textId="77777777" w:rsidR="0068537C" w:rsidRDefault="0068537C" w:rsidP="00A628FC">
            <w:r>
              <w:t>BOOL</w:t>
            </w:r>
          </w:p>
        </w:tc>
        <w:tc>
          <w:tcPr>
            <w:tcW w:w="2395" w:type="dxa"/>
          </w:tcPr>
          <w:p w14:paraId="6F0A62BB" w14:textId="77777777" w:rsidR="0068537C" w:rsidRDefault="0068537C" w:rsidP="0068537C">
            <w:r>
              <w:t>Fail to Stop Alarm</w:t>
            </w:r>
          </w:p>
        </w:tc>
        <w:tc>
          <w:tcPr>
            <w:tcW w:w="2848" w:type="dxa"/>
          </w:tcPr>
          <w:p w14:paraId="7C7A8FB9" w14:textId="77777777" w:rsidR="0068537C" w:rsidRDefault="0068537C" w:rsidP="00A628FC">
            <w:r>
              <w:t>Used on HMI</w:t>
            </w:r>
          </w:p>
        </w:tc>
      </w:tr>
      <w:tr w:rsidR="0068537C" w14:paraId="248564FD" w14:textId="77777777" w:rsidTr="003178D3">
        <w:tc>
          <w:tcPr>
            <w:tcW w:w="2564" w:type="dxa"/>
          </w:tcPr>
          <w:p w14:paraId="6D36895F" w14:textId="77777777" w:rsidR="0068537C" w:rsidRDefault="0068537C" w:rsidP="003178D3">
            <w:r>
              <w:t>DA_RM</w:t>
            </w:r>
          </w:p>
        </w:tc>
        <w:tc>
          <w:tcPr>
            <w:tcW w:w="2651" w:type="dxa"/>
          </w:tcPr>
          <w:p w14:paraId="6040F7BF" w14:textId="77777777" w:rsidR="0068537C" w:rsidRDefault="0068537C" w:rsidP="00A628FC">
            <w:r>
              <w:t>BOOL</w:t>
            </w:r>
          </w:p>
        </w:tc>
        <w:tc>
          <w:tcPr>
            <w:tcW w:w="2395" w:type="dxa"/>
          </w:tcPr>
          <w:p w14:paraId="376D4C81" w14:textId="77777777" w:rsidR="0068537C" w:rsidRDefault="0068537C" w:rsidP="00A628FC">
            <w:r>
              <w:t>Not In Auto Alarm</w:t>
            </w:r>
          </w:p>
        </w:tc>
        <w:tc>
          <w:tcPr>
            <w:tcW w:w="2848" w:type="dxa"/>
          </w:tcPr>
          <w:p w14:paraId="771CBCD6" w14:textId="77777777" w:rsidR="0068537C" w:rsidRDefault="0068537C" w:rsidP="00A628FC">
            <w:r>
              <w:t>Used on HMI</w:t>
            </w:r>
          </w:p>
        </w:tc>
      </w:tr>
      <w:tr w:rsidR="0068537C" w14:paraId="067B0E9F" w14:textId="77777777" w:rsidTr="003178D3">
        <w:tc>
          <w:tcPr>
            <w:tcW w:w="2564" w:type="dxa"/>
          </w:tcPr>
          <w:p w14:paraId="2C801281" w14:textId="77777777" w:rsidR="0068537C" w:rsidRDefault="0068537C" w:rsidP="003178D3">
            <w:r>
              <w:t>PB_RT</w:t>
            </w:r>
          </w:p>
        </w:tc>
        <w:tc>
          <w:tcPr>
            <w:tcW w:w="2651" w:type="dxa"/>
          </w:tcPr>
          <w:p w14:paraId="4852BB79" w14:textId="77777777" w:rsidR="0068537C" w:rsidRDefault="0068537C" w:rsidP="00A628FC">
            <w:r>
              <w:t>BOOL</w:t>
            </w:r>
          </w:p>
        </w:tc>
        <w:tc>
          <w:tcPr>
            <w:tcW w:w="2395" w:type="dxa"/>
          </w:tcPr>
          <w:p w14:paraId="28EEFE47" w14:textId="77777777" w:rsidR="0068537C" w:rsidRDefault="0068537C" w:rsidP="00A628FC">
            <w:r>
              <w:t>Time on Emergency Power Reset</w:t>
            </w:r>
          </w:p>
        </w:tc>
        <w:tc>
          <w:tcPr>
            <w:tcW w:w="2848" w:type="dxa"/>
          </w:tcPr>
          <w:p w14:paraId="739DC427" w14:textId="77777777" w:rsidR="0068537C" w:rsidRDefault="0068537C" w:rsidP="00A628FC">
            <w:r>
              <w:t>Used on HMI</w:t>
            </w:r>
          </w:p>
        </w:tc>
      </w:tr>
      <w:tr w:rsidR="0068537C" w14:paraId="448ADB84" w14:textId="77777777" w:rsidTr="003178D3">
        <w:tc>
          <w:tcPr>
            <w:tcW w:w="2564" w:type="dxa"/>
          </w:tcPr>
          <w:p w14:paraId="39ECA661" w14:textId="77777777" w:rsidR="0068537C" w:rsidRDefault="0068537C" w:rsidP="003178D3">
            <w:r>
              <w:t>PB_SM</w:t>
            </w:r>
          </w:p>
        </w:tc>
        <w:tc>
          <w:tcPr>
            <w:tcW w:w="2651" w:type="dxa"/>
          </w:tcPr>
          <w:p w14:paraId="46B7AF0E" w14:textId="77777777" w:rsidR="0068537C" w:rsidRDefault="0068537C" w:rsidP="00A628FC">
            <w:r>
              <w:t>BOOL</w:t>
            </w:r>
          </w:p>
        </w:tc>
        <w:tc>
          <w:tcPr>
            <w:tcW w:w="2395" w:type="dxa"/>
          </w:tcPr>
          <w:p w14:paraId="0FC3816F" w14:textId="77777777" w:rsidR="0068537C" w:rsidRDefault="0068537C" w:rsidP="003178D3">
            <w:r>
              <w:t>Alarm Simulate Enable</w:t>
            </w:r>
          </w:p>
        </w:tc>
        <w:tc>
          <w:tcPr>
            <w:tcW w:w="2848" w:type="dxa"/>
          </w:tcPr>
          <w:p w14:paraId="5A492E87" w14:textId="77777777" w:rsidR="0068537C" w:rsidRDefault="0068537C" w:rsidP="00A628FC">
            <w:r>
              <w:t>Used on HMI</w:t>
            </w:r>
          </w:p>
        </w:tc>
      </w:tr>
      <w:tr w:rsidR="0068537C" w14:paraId="4F21C576" w14:textId="77777777" w:rsidTr="003178D3">
        <w:tc>
          <w:tcPr>
            <w:tcW w:w="2564" w:type="dxa"/>
          </w:tcPr>
          <w:p w14:paraId="1E143511" w14:textId="77777777" w:rsidR="0068537C" w:rsidRDefault="0068537C" w:rsidP="003178D3">
            <w:r>
              <w:t>AI_RT</w:t>
            </w:r>
          </w:p>
        </w:tc>
        <w:tc>
          <w:tcPr>
            <w:tcW w:w="2651" w:type="dxa"/>
          </w:tcPr>
          <w:p w14:paraId="0844860D" w14:textId="77777777" w:rsidR="0068537C" w:rsidRDefault="0068537C" w:rsidP="00A628FC">
            <w:r>
              <w:t>REAL</w:t>
            </w:r>
          </w:p>
        </w:tc>
        <w:tc>
          <w:tcPr>
            <w:tcW w:w="2395" w:type="dxa"/>
          </w:tcPr>
          <w:p w14:paraId="47D74F07" w14:textId="77777777" w:rsidR="0068537C" w:rsidRDefault="00AB3F82" w:rsidP="003178D3">
            <w:r>
              <w:t>Generator Runtime Hours</w:t>
            </w:r>
          </w:p>
        </w:tc>
        <w:tc>
          <w:tcPr>
            <w:tcW w:w="2848" w:type="dxa"/>
          </w:tcPr>
          <w:p w14:paraId="29FFA320" w14:textId="77777777" w:rsidR="0068537C" w:rsidRDefault="0068537C" w:rsidP="00A628FC">
            <w:r>
              <w:t>Used on HMI</w:t>
            </w:r>
          </w:p>
        </w:tc>
      </w:tr>
      <w:tr w:rsidR="0068537C" w14:paraId="3ADC36E5" w14:textId="77777777" w:rsidTr="003178D3">
        <w:tc>
          <w:tcPr>
            <w:tcW w:w="2564" w:type="dxa"/>
          </w:tcPr>
          <w:p w14:paraId="5DA11A9B" w14:textId="77777777" w:rsidR="0068537C" w:rsidRDefault="0068537C" w:rsidP="003178D3">
            <w:r>
              <w:t>AI_TD</w:t>
            </w:r>
          </w:p>
        </w:tc>
        <w:tc>
          <w:tcPr>
            <w:tcW w:w="2651" w:type="dxa"/>
          </w:tcPr>
          <w:p w14:paraId="088684E1" w14:textId="77777777" w:rsidR="0068537C" w:rsidRDefault="0068537C" w:rsidP="00A628FC">
            <w:r>
              <w:t>DINT</w:t>
            </w:r>
          </w:p>
        </w:tc>
        <w:tc>
          <w:tcPr>
            <w:tcW w:w="2395" w:type="dxa"/>
          </w:tcPr>
          <w:p w14:paraId="2BA453AD" w14:textId="77777777" w:rsidR="0068537C" w:rsidRDefault="0068537C" w:rsidP="00AB3F82">
            <w:r>
              <w:t xml:space="preserve">Number of </w:t>
            </w:r>
            <w:r w:rsidR="00AB3F82">
              <w:t xml:space="preserve">Starts </w:t>
            </w:r>
            <w:r>
              <w:t>Today</w:t>
            </w:r>
          </w:p>
        </w:tc>
        <w:tc>
          <w:tcPr>
            <w:tcW w:w="2848" w:type="dxa"/>
          </w:tcPr>
          <w:p w14:paraId="5A2AE691" w14:textId="77777777" w:rsidR="0068537C" w:rsidRDefault="0068537C" w:rsidP="00A628FC">
            <w:r>
              <w:t>Optional HMI Use</w:t>
            </w:r>
          </w:p>
        </w:tc>
      </w:tr>
      <w:tr w:rsidR="0068537C" w14:paraId="6ADFEFC2" w14:textId="77777777" w:rsidTr="003178D3">
        <w:tc>
          <w:tcPr>
            <w:tcW w:w="2564" w:type="dxa"/>
          </w:tcPr>
          <w:p w14:paraId="2D32D073" w14:textId="77777777" w:rsidR="0068537C" w:rsidRDefault="0068537C" w:rsidP="003178D3">
            <w:r>
              <w:t>AI_MT</w:t>
            </w:r>
          </w:p>
        </w:tc>
        <w:tc>
          <w:tcPr>
            <w:tcW w:w="2651" w:type="dxa"/>
          </w:tcPr>
          <w:p w14:paraId="11739CC7" w14:textId="77777777" w:rsidR="0068537C" w:rsidRDefault="0068537C" w:rsidP="00A628FC">
            <w:r>
              <w:t>DINT</w:t>
            </w:r>
          </w:p>
        </w:tc>
        <w:tc>
          <w:tcPr>
            <w:tcW w:w="2395" w:type="dxa"/>
          </w:tcPr>
          <w:p w14:paraId="1B523F55" w14:textId="77777777" w:rsidR="0068537C" w:rsidRDefault="0068537C" w:rsidP="00AB3F82">
            <w:r>
              <w:t xml:space="preserve">Number of </w:t>
            </w:r>
            <w:r w:rsidR="00AB3F82">
              <w:t xml:space="preserve">Starts </w:t>
            </w:r>
            <w:r>
              <w:t>This Month</w:t>
            </w:r>
          </w:p>
        </w:tc>
        <w:tc>
          <w:tcPr>
            <w:tcW w:w="2848" w:type="dxa"/>
          </w:tcPr>
          <w:p w14:paraId="3D546CD5" w14:textId="77777777" w:rsidR="0068537C" w:rsidRDefault="0068537C" w:rsidP="00A628FC">
            <w:r>
              <w:t>Optional HMI Use</w:t>
            </w:r>
          </w:p>
        </w:tc>
      </w:tr>
      <w:tr w:rsidR="0068537C" w14:paraId="79EBA0D9" w14:textId="77777777" w:rsidTr="003178D3">
        <w:tc>
          <w:tcPr>
            <w:tcW w:w="2564" w:type="dxa"/>
          </w:tcPr>
          <w:p w14:paraId="2BFDD126" w14:textId="77777777" w:rsidR="0068537C" w:rsidRDefault="0068537C" w:rsidP="003178D3">
            <w:r>
              <w:t>AI_MX</w:t>
            </w:r>
          </w:p>
        </w:tc>
        <w:tc>
          <w:tcPr>
            <w:tcW w:w="2651" w:type="dxa"/>
          </w:tcPr>
          <w:p w14:paraId="434D7965" w14:textId="77777777" w:rsidR="0068537C" w:rsidRDefault="0068537C" w:rsidP="00A628FC">
            <w:r>
              <w:t>DINT</w:t>
            </w:r>
          </w:p>
        </w:tc>
        <w:tc>
          <w:tcPr>
            <w:tcW w:w="2395" w:type="dxa"/>
          </w:tcPr>
          <w:p w14:paraId="0E36E253" w14:textId="77777777" w:rsidR="0068537C" w:rsidRDefault="0068537C" w:rsidP="00AB3F82">
            <w:r>
              <w:t xml:space="preserve">Total </w:t>
            </w:r>
            <w:r w:rsidR="00AB3F82">
              <w:t xml:space="preserve">Starts </w:t>
            </w:r>
            <w:r>
              <w:t>since last Reset</w:t>
            </w:r>
          </w:p>
        </w:tc>
        <w:tc>
          <w:tcPr>
            <w:tcW w:w="2848" w:type="dxa"/>
          </w:tcPr>
          <w:p w14:paraId="6A953A54" w14:textId="77777777" w:rsidR="0068537C" w:rsidRDefault="0068537C" w:rsidP="00A628FC">
            <w:r>
              <w:t>Optional HMI Use</w:t>
            </w:r>
          </w:p>
        </w:tc>
      </w:tr>
    </w:tbl>
    <w:p w14:paraId="5F869A18" w14:textId="77777777" w:rsidR="00736B12" w:rsidRDefault="00736B12"/>
    <w:p w14:paraId="49D26EE6" w14:textId="77777777" w:rsidR="00736B12" w:rsidRDefault="00736B12">
      <w:pPr>
        <w:rPr>
          <w:b/>
        </w:rPr>
      </w:pPr>
      <w:r>
        <w:rPr>
          <w:b/>
        </w:rPr>
        <w:t>AOI</w:t>
      </w:r>
    </w:p>
    <w:p w14:paraId="28F541C7" w14:textId="77777777" w:rsidR="00736B12" w:rsidRDefault="00736B12">
      <w:r>
        <w:t>The AOI will be im</w:t>
      </w:r>
      <w:r w:rsidR="003178D3">
        <w:t xml:space="preserve">plemented within </w:t>
      </w:r>
      <w:r w:rsidR="00AB3F82">
        <w:t>a Generator</w:t>
      </w:r>
      <w:r w:rsidR="003178D3">
        <w:t xml:space="preserve"> routine within the Device Program</w:t>
      </w:r>
      <w:r w:rsidR="008B11FF">
        <w:t>.</w:t>
      </w:r>
      <w:r w:rsidR="00E31F70">
        <w:t xml:space="preserve">   The default implementation assumes the presence of an ATS for detecting power feed.</w:t>
      </w:r>
    </w:p>
    <w:tbl>
      <w:tblPr>
        <w:tblStyle w:val="TableGrid"/>
        <w:tblW w:w="12528" w:type="dxa"/>
        <w:tblLook w:val="04A0" w:firstRow="1" w:lastRow="0" w:firstColumn="1" w:lastColumn="0" w:noHBand="0" w:noVBand="1"/>
      </w:tblPr>
      <w:tblGrid>
        <w:gridCol w:w="2450"/>
        <w:gridCol w:w="1414"/>
        <w:gridCol w:w="3695"/>
        <w:gridCol w:w="1736"/>
        <w:gridCol w:w="3233"/>
      </w:tblGrid>
      <w:tr w:rsidR="0043795C" w:rsidRPr="00453F47" w14:paraId="7DA03DD1" w14:textId="77777777" w:rsidTr="00E31F70">
        <w:trPr>
          <w:tblHeader/>
        </w:trPr>
        <w:tc>
          <w:tcPr>
            <w:tcW w:w="2456" w:type="dxa"/>
          </w:tcPr>
          <w:p w14:paraId="63E92910" w14:textId="77777777" w:rsidR="00736B12" w:rsidRPr="00453F47" w:rsidRDefault="00736B12" w:rsidP="00A628FC">
            <w:pPr>
              <w:rPr>
                <w:b/>
              </w:rPr>
            </w:pPr>
            <w:r>
              <w:rPr>
                <w:b/>
              </w:rPr>
              <w:t>AOI Parameter</w:t>
            </w:r>
          </w:p>
        </w:tc>
        <w:tc>
          <w:tcPr>
            <w:tcW w:w="1414" w:type="dxa"/>
          </w:tcPr>
          <w:p w14:paraId="02D92661" w14:textId="77777777" w:rsidR="00736B12" w:rsidRDefault="00736B12" w:rsidP="00A628FC">
            <w:pPr>
              <w:rPr>
                <w:b/>
              </w:rPr>
            </w:pPr>
            <w:r>
              <w:rPr>
                <w:b/>
              </w:rPr>
              <w:t>Requirement</w:t>
            </w:r>
          </w:p>
        </w:tc>
        <w:tc>
          <w:tcPr>
            <w:tcW w:w="3596" w:type="dxa"/>
          </w:tcPr>
          <w:p w14:paraId="5FA2095D" w14:textId="77777777" w:rsidR="00736B12" w:rsidRPr="00453F47" w:rsidRDefault="00736B12" w:rsidP="00A628FC">
            <w:pPr>
              <w:rPr>
                <w:b/>
              </w:rPr>
            </w:pPr>
            <w:r>
              <w:rPr>
                <w:b/>
              </w:rPr>
              <w:t>Default Value</w:t>
            </w:r>
          </w:p>
        </w:tc>
        <w:tc>
          <w:tcPr>
            <w:tcW w:w="1757" w:type="dxa"/>
          </w:tcPr>
          <w:p w14:paraId="664E227B" w14:textId="77777777" w:rsidR="00736B12" w:rsidRPr="00453F47" w:rsidRDefault="00736B12" w:rsidP="00A628FC">
            <w:pPr>
              <w:rPr>
                <w:b/>
              </w:rPr>
            </w:pPr>
            <w:r w:rsidRPr="00453F47">
              <w:rPr>
                <w:b/>
              </w:rPr>
              <w:t>Description</w:t>
            </w:r>
          </w:p>
        </w:tc>
        <w:tc>
          <w:tcPr>
            <w:tcW w:w="3305" w:type="dxa"/>
          </w:tcPr>
          <w:p w14:paraId="5E8DB687" w14:textId="77777777" w:rsidR="00736B12" w:rsidRPr="00453F47" w:rsidRDefault="00736B12" w:rsidP="00A628FC">
            <w:pPr>
              <w:rPr>
                <w:b/>
              </w:rPr>
            </w:pPr>
            <w:r>
              <w:rPr>
                <w:b/>
              </w:rPr>
              <w:t>Implementation Guideline</w:t>
            </w:r>
          </w:p>
        </w:tc>
      </w:tr>
      <w:tr w:rsidR="0043795C" w:rsidRPr="00453F47" w14:paraId="5681AF2A" w14:textId="77777777" w:rsidTr="00E31F70">
        <w:tc>
          <w:tcPr>
            <w:tcW w:w="2456" w:type="dxa"/>
          </w:tcPr>
          <w:p w14:paraId="077086E5" w14:textId="77777777" w:rsidR="00736B12" w:rsidRPr="00736B12" w:rsidRDefault="00E31F70" w:rsidP="00A628FC">
            <w:r>
              <w:t>Gen</w:t>
            </w:r>
            <w:r w:rsidR="0043795C">
              <w:t>_v1</w:t>
            </w:r>
          </w:p>
        </w:tc>
        <w:tc>
          <w:tcPr>
            <w:tcW w:w="1414" w:type="dxa"/>
          </w:tcPr>
          <w:p w14:paraId="02F3BE5C" w14:textId="77777777" w:rsidR="00736B12" w:rsidRPr="00736B12" w:rsidRDefault="0043795C" w:rsidP="00A628FC">
            <w:r>
              <w:t>Mandatory</w:t>
            </w:r>
          </w:p>
        </w:tc>
        <w:tc>
          <w:tcPr>
            <w:tcW w:w="3596" w:type="dxa"/>
          </w:tcPr>
          <w:p w14:paraId="5BDA879E" w14:textId="77777777" w:rsidR="00736B12" w:rsidRPr="0043795C" w:rsidRDefault="0043795C" w:rsidP="00A628FC">
            <w:r>
              <w:rPr>
                <w:i/>
              </w:rPr>
              <w:t>Tagname.</w:t>
            </w:r>
            <w:r>
              <w:t>ADDON</w:t>
            </w:r>
          </w:p>
        </w:tc>
        <w:tc>
          <w:tcPr>
            <w:tcW w:w="1757" w:type="dxa"/>
          </w:tcPr>
          <w:p w14:paraId="69919B14" w14:textId="77777777" w:rsidR="00736B12" w:rsidRPr="00736B12" w:rsidRDefault="00E31F70" w:rsidP="00A628FC">
            <w:r>
              <w:t xml:space="preserve">Generator </w:t>
            </w:r>
            <w:r w:rsidR="0043795C">
              <w:t>AOI</w:t>
            </w:r>
          </w:p>
        </w:tc>
        <w:tc>
          <w:tcPr>
            <w:tcW w:w="3305" w:type="dxa"/>
          </w:tcPr>
          <w:p w14:paraId="11F74794" w14:textId="092A8A52" w:rsidR="00736B12" w:rsidRPr="00736B12" w:rsidRDefault="0043795C" w:rsidP="00A628FC">
            <w:del w:id="0" w:author="Steve Cauduro" w:date="2020-03-18T13:59:00Z">
              <w:r>
                <w:delText>N/Ap</w:delText>
              </w:r>
            </w:del>
            <w:ins w:id="1" w:author="Steve Cauduro" w:date="2020-03-18T13:59:00Z">
              <w:r w:rsidR="00600A8B">
                <w:t>N/A</w:t>
              </w:r>
            </w:ins>
          </w:p>
        </w:tc>
      </w:tr>
      <w:tr w:rsidR="0043795C" w:rsidRPr="00453F47" w14:paraId="2240F8A0" w14:textId="77777777" w:rsidTr="00E31F70">
        <w:tc>
          <w:tcPr>
            <w:tcW w:w="2456" w:type="dxa"/>
          </w:tcPr>
          <w:p w14:paraId="4829B327" w14:textId="77777777" w:rsidR="00736B12" w:rsidRDefault="0043795C" w:rsidP="00A628FC">
            <w:r>
              <w:t>Alarm_Sim_Enable</w:t>
            </w:r>
          </w:p>
        </w:tc>
        <w:tc>
          <w:tcPr>
            <w:tcW w:w="1414" w:type="dxa"/>
          </w:tcPr>
          <w:p w14:paraId="02CAB14B" w14:textId="77777777" w:rsidR="00736B12" w:rsidRDefault="0043795C" w:rsidP="00A628FC">
            <w:r>
              <w:t>Mandatory</w:t>
            </w:r>
          </w:p>
        </w:tc>
        <w:tc>
          <w:tcPr>
            <w:tcW w:w="3596" w:type="dxa"/>
          </w:tcPr>
          <w:p w14:paraId="350040B8" w14:textId="77777777" w:rsidR="00736B12" w:rsidRPr="0043795C" w:rsidRDefault="0043795C" w:rsidP="00A628FC">
            <w:r>
              <w:rPr>
                <w:i/>
              </w:rPr>
              <w:t>Tagname</w:t>
            </w:r>
            <w:r>
              <w:t>.PB_SM</w:t>
            </w:r>
          </w:p>
        </w:tc>
        <w:tc>
          <w:tcPr>
            <w:tcW w:w="1757" w:type="dxa"/>
          </w:tcPr>
          <w:p w14:paraId="65BFAEB5" w14:textId="77777777" w:rsidR="00736B12" w:rsidRDefault="0043795C" w:rsidP="00A628FC">
            <w:r>
              <w:t>Alarm Simulate PB</w:t>
            </w:r>
          </w:p>
        </w:tc>
        <w:tc>
          <w:tcPr>
            <w:tcW w:w="3305" w:type="dxa"/>
          </w:tcPr>
          <w:p w14:paraId="059E3AC3" w14:textId="40091C0B" w:rsidR="00736B12" w:rsidRDefault="0043795C" w:rsidP="00A628FC">
            <w:del w:id="2" w:author="Steve Cauduro" w:date="2020-03-18T13:59:00Z">
              <w:r>
                <w:delText>N/Ap</w:delText>
              </w:r>
            </w:del>
            <w:ins w:id="3" w:author="Steve Cauduro" w:date="2020-03-18T13:59:00Z">
              <w:r w:rsidR="00600A8B">
                <w:t>N/A</w:t>
              </w:r>
            </w:ins>
          </w:p>
        </w:tc>
      </w:tr>
      <w:tr w:rsidR="0043795C" w:rsidRPr="00453F47" w14:paraId="74B9A26A" w14:textId="77777777" w:rsidTr="00E31F70">
        <w:trPr>
          <w:trHeight w:val="611"/>
        </w:trPr>
        <w:tc>
          <w:tcPr>
            <w:tcW w:w="2456" w:type="dxa"/>
          </w:tcPr>
          <w:p w14:paraId="318EC4ED" w14:textId="77777777" w:rsidR="00736B12" w:rsidRDefault="0043795C" w:rsidP="00A628FC">
            <w:r>
              <w:t>Control_Mode</w:t>
            </w:r>
          </w:p>
        </w:tc>
        <w:tc>
          <w:tcPr>
            <w:tcW w:w="1414" w:type="dxa"/>
          </w:tcPr>
          <w:p w14:paraId="4D2597C8" w14:textId="77777777" w:rsidR="00736B12" w:rsidRDefault="0043795C" w:rsidP="00A628FC">
            <w:r>
              <w:t>Mandatory</w:t>
            </w:r>
          </w:p>
        </w:tc>
        <w:tc>
          <w:tcPr>
            <w:tcW w:w="3596" w:type="dxa"/>
          </w:tcPr>
          <w:p w14:paraId="363CABC6" w14:textId="77777777" w:rsidR="00736B12" w:rsidRPr="0043795C" w:rsidRDefault="0043795C" w:rsidP="00A628FC">
            <w:r>
              <w:rPr>
                <w:i/>
              </w:rPr>
              <w:t>Tagname</w:t>
            </w:r>
            <w:r>
              <w:t>.DI_CL.eng</w:t>
            </w:r>
          </w:p>
        </w:tc>
        <w:tc>
          <w:tcPr>
            <w:tcW w:w="1757" w:type="dxa"/>
          </w:tcPr>
          <w:p w14:paraId="509695C8" w14:textId="77777777" w:rsidR="00736B12" w:rsidRDefault="0043795C" w:rsidP="00A628FC">
            <w:r>
              <w:t>Control Mode Input Status</w:t>
            </w:r>
          </w:p>
        </w:tc>
        <w:tc>
          <w:tcPr>
            <w:tcW w:w="3305" w:type="dxa"/>
          </w:tcPr>
          <w:p w14:paraId="3BFD051B" w14:textId="3885AAF0" w:rsidR="00736B12" w:rsidRDefault="0043795C" w:rsidP="00A628FC">
            <w:del w:id="4" w:author="Steve Cauduro" w:date="2020-03-18T13:59:00Z">
              <w:r>
                <w:delText>N/Ap</w:delText>
              </w:r>
            </w:del>
            <w:ins w:id="5" w:author="Steve Cauduro" w:date="2020-03-18T13:59:00Z">
              <w:r w:rsidR="00600A8B">
                <w:t>N/A</w:t>
              </w:r>
            </w:ins>
          </w:p>
        </w:tc>
      </w:tr>
      <w:tr w:rsidR="00E31F70" w:rsidRPr="00453F47" w14:paraId="52B814C1" w14:textId="77777777" w:rsidTr="00E31F70">
        <w:tc>
          <w:tcPr>
            <w:tcW w:w="2456" w:type="dxa"/>
          </w:tcPr>
          <w:p w14:paraId="1098B2E6" w14:textId="77777777" w:rsidR="00E31F70" w:rsidRDefault="00E31F70" w:rsidP="00A628FC">
            <w:r>
              <w:t>Running _Status</w:t>
            </w:r>
          </w:p>
        </w:tc>
        <w:tc>
          <w:tcPr>
            <w:tcW w:w="1414" w:type="dxa"/>
          </w:tcPr>
          <w:p w14:paraId="4D13D4BB" w14:textId="77777777" w:rsidR="00E31F70" w:rsidRDefault="00E31F70" w:rsidP="00A628FC">
            <w:r>
              <w:t>Mandatory</w:t>
            </w:r>
          </w:p>
        </w:tc>
        <w:tc>
          <w:tcPr>
            <w:tcW w:w="3596" w:type="dxa"/>
          </w:tcPr>
          <w:p w14:paraId="0CD4E619" w14:textId="77777777" w:rsidR="00E31F70" w:rsidRDefault="00E31F70" w:rsidP="0043795C">
            <w:pPr>
              <w:rPr>
                <w:i/>
              </w:rPr>
            </w:pPr>
            <w:r>
              <w:rPr>
                <w:i/>
              </w:rPr>
              <w:t>Tagname</w:t>
            </w:r>
            <w:r>
              <w:t>.DI_SS.eng</w:t>
            </w:r>
          </w:p>
        </w:tc>
        <w:tc>
          <w:tcPr>
            <w:tcW w:w="1757" w:type="dxa"/>
          </w:tcPr>
          <w:p w14:paraId="5E8C1097" w14:textId="77777777" w:rsidR="00E31F70" w:rsidRDefault="00E31F70" w:rsidP="00A628FC">
            <w:r>
              <w:t>Generator Running Status</w:t>
            </w:r>
          </w:p>
        </w:tc>
        <w:tc>
          <w:tcPr>
            <w:tcW w:w="3305" w:type="dxa"/>
          </w:tcPr>
          <w:p w14:paraId="3E6563F2" w14:textId="7AFB83F6" w:rsidR="00E31F70" w:rsidRDefault="00E31F70" w:rsidP="00A628FC">
            <w:del w:id="6" w:author="Steve Cauduro" w:date="2020-03-18T13:59:00Z">
              <w:r>
                <w:delText>N/Ap</w:delText>
              </w:r>
            </w:del>
            <w:ins w:id="7" w:author="Steve Cauduro" w:date="2020-03-18T13:59:00Z">
              <w:r w:rsidR="00600A8B">
                <w:t>N/A</w:t>
              </w:r>
            </w:ins>
          </w:p>
        </w:tc>
      </w:tr>
      <w:tr w:rsidR="0043795C" w:rsidRPr="00453F47" w14:paraId="5684790E" w14:textId="77777777" w:rsidTr="00E31F70">
        <w:tc>
          <w:tcPr>
            <w:tcW w:w="2456" w:type="dxa"/>
          </w:tcPr>
          <w:p w14:paraId="7B0101C8" w14:textId="77777777" w:rsidR="00736B12" w:rsidRDefault="0043795C" w:rsidP="00A628FC">
            <w:r>
              <w:t>On_Emergency_Power</w:t>
            </w:r>
          </w:p>
        </w:tc>
        <w:tc>
          <w:tcPr>
            <w:tcW w:w="1414" w:type="dxa"/>
          </w:tcPr>
          <w:p w14:paraId="70AE5568" w14:textId="77777777" w:rsidR="00736B12" w:rsidRDefault="0043795C" w:rsidP="00A628FC">
            <w:r>
              <w:t>Mandatory</w:t>
            </w:r>
          </w:p>
        </w:tc>
        <w:tc>
          <w:tcPr>
            <w:tcW w:w="3596" w:type="dxa"/>
          </w:tcPr>
          <w:p w14:paraId="6B0F6B71" w14:textId="77777777" w:rsidR="00736B12" w:rsidRPr="000E232C" w:rsidRDefault="00E31F70" w:rsidP="0043795C">
            <w:r>
              <w:rPr>
                <w:i/>
              </w:rPr>
              <w:t>BXXATS1SG1</w:t>
            </w:r>
            <w:r w:rsidR="0043795C">
              <w:t>.DA_JE.eng</w:t>
            </w:r>
          </w:p>
        </w:tc>
        <w:tc>
          <w:tcPr>
            <w:tcW w:w="1757" w:type="dxa"/>
          </w:tcPr>
          <w:p w14:paraId="4999C736" w14:textId="77777777" w:rsidR="00736B12" w:rsidRDefault="0043795C" w:rsidP="00A628FC">
            <w:r>
              <w:t>Emergency Power Input Status</w:t>
            </w:r>
          </w:p>
        </w:tc>
        <w:tc>
          <w:tcPr>
            <w:tcW w:w="3305" w:type="dxa"/>
          </w:tcPr>
          <w:p w14:paraId="2B7C3185" w14:textId="77777777" w:rsidR="00736B12" w:rsidRDefault="00E31F70" w:rsidP="00A628FC">
            <w:r>
              <w:t>Replace with a suitable tag if no ATS installed.</w:t>
            </w:r>
          </w:p>
        </w:tc>
      </w:tr>
      <w:tr w:rsidR="0043795C" w:rsidRPr="00453F47" w14:paraId="6A589F3A" w14:textId="77777777" w:rsidTr="00E31F70">
        <w:tc>
          <w:tcPr>
            <w:tcW w:w="2456" w:type="dxa"/>
          </w:tcPr>
          <w:p w14:paraId="332501B4" w14:textId="77777777" w:rsidR="00736B12" w:rsidRDefault="0043795C" w:rsidP="00A628FC">
            <w:r>
              <w:t>On_Normal_Power</w:t>
            </w:r>
          </w:p>
        </w:tc>
        <w:tc>
          <w:tcPr>
            <w:tcW w:w="1414" w:type="dxa"/>
          </w:tcPr>
          <w:p w14:paraId="2DBF1448" w14:textId="77777777" w:rsidR="00736B12" w:rsidRDefault="0043795C" w:rsidP="00A628FC">
            <w:r>
              <w:t>Mandatory</w:t>
            </w:r>
          </w:p>
        </w:tc>
        <w:tc>
          <w:tcPr>
            <w:tcW w:w="3596" w:type="dxa"/>
          </w:tcPr>
          <w:p w14:paraId="1679E959" w14:textId="77777777" w:rsidR="00736B12" w:rsidRPr="00946C3A" w:rsidRDefault="00E31F70" w:rsidP="0043795C">
            <w:r>
              <w:rPr>
                <w:i/>
              </w:rPr>
              <w:t>BXXATS1SG1</w:t>
            </w:r>
            <w:r w:rsidR="0043795C">
              <w:t>.DI_JN.eng</w:t>
            </w:r>
          </w:p>
        </w:tc>
        <w:tc>
          <w:tcPr>
            <w:tcW w:w="1757" w:type="dxa"/>
          </w:tcPr>
          <w:p w14:paraId="5DF9B0FB" w14:textId="77777777" w:rsidR="00736B12" w:rsidRDefault="0043795C" w:rsidP="00A628FC">
            <w:r>
              <w:t>Normal Power Input Status</w:t>
            </w:r>
          </w:p>
        </w:tc>
        <w:tc>
          <w:tcPr>
            <w:tcW w:w="3305" w:type="dxa"/>
          </w:tcPr>
          <w:p w14:paraId="4F07691F" w14:textId="77777777" w:rsidR="00736B12" w:rsidRDefault="00E31F70" w:rsidP="00A628FC">
            <w:r>
              <w:t>Replace with a suitable tag if no ATS installed.</w:t>
            </w:r>
          </w:p>
        </w:tc>
      </w:tr>
      <w:tr w:rsidR="000237A1" w:rsidRPr="00453F47" w14:paraId="4D0D64D2" w14:textId="77777777" w:rsidTr="00E31F70">
        <w:tc>
          <w:tcPr>
            <w:tcW w:w="2456" w:type="dxa"/>
          </w:tcPr>
          <w:p w14:paraId="64E17385" w14:textId="77777777" w:rsidR="0043795C" w:rsidRDefault="0043795C" w:rsidP="00A628FC">
            <w:r>
              <w:t>Alarm_Disabled</w:t>
            </w:r>
          </w:p>
        </w:tc>
        <w:tc>
          <w:tcPr>
            <w:tcW w:w="1414" w:type="dxa"/>
          </w:tcPr>
          <w:p w14:paraId="3819B465" w14:textId="77777777" w:rsidR="0043795C" w:rsidRDefault="0043795C" w:rsidP="00A628FC">
            <w:r>
              <w:t>Mandatory</w:t>
            </w:r>
          </w:p>
        </w:tc>
        <w:tc>
          <w:tcPr>
            <w:tcW w:w="3596" w:type="dxa"/>
          </w:tcPr>
          <w:p w14:paraId="4D2A62ED" w14:textId="77777777" w:rsidR="0043795C" w:rsidRDefault="0043795C" w:rsidP="0043795C">
            <w:pPr>
              <w:rPr>
                <w:i/>
              </w:rPr>
            </w:pPr>
            <w:r>
              <w:rPr>
                <w:i/>
              </w:rPr>
              <w:t>Tagname.</w:t>
            </w:r>
            <w:r>
              <w:t>DI_AD</w:t>
            </w:r>
          </w:p>
        </w:tc>
        <w:tc>
          <w:tcPr>
            <w:tcW w:w="1757" w:type="dxa"/>
          </w:tcPr>
          <w:p w14:paraId="6E220EF0" w14:textId="77777777" w:rsidR="0043795C" w:rsidRDefault="000237A1" w:rsidP="00A628FC">
            <w:r>
              <w:t xml:space="preserve">At least one </w:t>
            </w:r>
            <w:r>
              <w:lastRenderedPageBreak/>
              <w:t>alarm disabled</w:t>
            </w:r>
          </w:p>
        </w:tc>
        <w:tc>
          <w:tcPr>
            <w:tcW w:w="3305" w:type="dxa"/>
          </w:tcPr>
          <w:p w14:paraId="2BA3FC28" w14:textId="1E027F36" w:rsidR="0043795C" w:rsidRDefault="000237A1" w:rsidP="00A628FC">
            <w:del w:id="8" w:author="Steve Cauduro" w:date="2020-03-18T13:59:00Z">
              <w:r>
                <w:lastRenderedPageBreak/>
                <w:delText>N/Ap</w:delText>
              </w:r>
            </w:del>
            <w:ins w:id="9" w:author="Steve Cauduro" w:date="2020-03-18T13:59:00Z">
              <w:r w:rsidR="00600A8B">
                <w:t>N/A</w:t>
              </w:r>
            </w:ins>
          </w:p>
        </w:tc>
      </w:tr>
      <w:tr w:rsidR="000237A1" w:rsidRPr="00453F47" w14:paraId="4F868673" w14:textId="77777777" w:rsidTr="00E31F70">
        <w:tc>
          <w:tcPr>
            <w:tcW w:w="2456" w:type="dxa"/>
          </w:tcPr>
          <w:p w14:paraId="15E1A169" w14:textId="77777777" w:rsidR="0043795C" w:rsidRDefault="0043795C" w:rsidP="00A628FC">
            <w:r>
              <w:t>Alarms_Enable</w:t>
            </w:r>
          </w:p>
        </w:tc>
        <w:tc>
          <w:tcPr>
            <w:tcW w:w="1414" w:type="dxa"/>
          </w:tcPr>
          <w:p w14:paraId="0BF9F9D0" w14:textId="77777777" w:rsidR="0043795C" w:rsidRDefault="0043795C" w:rsidP="00A628FC">
            <w:r>
              <w:t>Mandatory</w:t>
            </w:r>
          </w:p>
        </w:tc>
        <w:tc>
          <w:tcPr>
            <w:tcW w:w="3596" w:type="dxa"/>
          </w:tcPr>
          <w:p w14:paraId="0FF14AAD" w14:textId="77777777" w:rsidR="0043795C" w:rsidRDefault="0043795C" w:rsidP="0043795C">
            <w:pPr>
              <w:rPr>
                <w:i/>
              </w:rPr>
            </w:pPr>
            <w:r>
              <w:rPr>
                <w:i/>
              </w:rPr>
              <w:t>Tagname.</w:t>
            </w:r>
            <w:r>
              <w:t>PB_AE</w:t>
            </w:r>
          </w:p>
        </w:tc>
        <w:tc>
          <w:tcPr>
            <w:tcW w:w="1757" w:type="dxa"/>
          </w:tcPr>
          <w:p w14:paraId="36CA8579" w14:textId="77777777" w:rsidR="0043795C" w:rsidRDefault="000237A1" w:rsidP="00A628FC">
            <w:r>
              <w:t>Global Alarm Enables</w:t>
            </w:r>
          </w:p>
        </w:tc>
        <w:tc>
          <w:tcPr>
            <w:tcW w:w="3305" w:type="dxa"/>
          </w:tcPr>
          <w:p w14:paraId="126F3665" w14:textId="60D7046B" w:rsidR="0043795C" w:rsidRDefault="000237A1" w:rsidP="00A628FC">
            <w:del w:id="10" w:author="Steve Cauduro" w:date="2020-03-18T13:59:00Z">
              <w:r>
                <w:delText>N/Ap</w:delText>
              </w:r>
            </w:del>
            <w:ins w:id="11" w:author="Steve Cauduro" w:date="2020-03-18T13:59:00Z">
              <w:r w:rsidR="00600A8B">
                <w:t>N/A</w:t>
              </w:r>
            </w:ins>
          </w:p>
        </w:tc>
      </w:tr>
      <w:tr w:rsidR="000237A1" w:rsidRPr="00453F47" w14:paraId="1FC1C656" w14:textId="77777777" w:rsidTr="00E31F70">
        <w:tc>
          <w:tcPr>
            <w:tcW w:w="2456" w:type="dxa"/>
          </w:tcPr>
          <w:p w14:paraId="76E0C7BC" w14:textId="77777777" w:rsidR="0043795C" w:rsidRDefault="00E31F70" w:rsidP="00A628FC">
            <w:r>
              <w:t>Fail_To_Start</w:t>
            </w:r>
            <w:r w:rsidR="0043795C">
              <w:t>_Enable</w:t>
            </w:r>
          </w:p>
        </w:tc>
        <w:tc>
          <w:tcPr>
            <w:tcW w:w="1414" w:type="dxa"/>
          </w:tcPr>
          <w:p w14:paraId="285B6EF6" w14:textId="77777777" w:rsidR="0043795C" w:rsidRDefault="0043795C" w:rsidP="00A628FC">
            <w:r>
              <w:t>Mandatory</w:t>
            </w:r>
          </w:p>
        </w:tc>
        <w:tc>
          <w:tcPr>
            <w:tcW w:w="3596" w:type="dxa"/>
          </w:tcPr>
          <w:p w14:paraId="56BC89FD" w14:textId="77777777" w:rsidR="0043795C" w:rsidRDefault="0043795C" w:rsidP="00E31F70">
            <w:pPr>
              <w:rPr>
                <w:i/>
              </w:rPr>
            </w:pPr>
            <w:r>
              <w:rPr>
                <w:i/>
              </w:rPr>
              <w:t>Tagname.</w:t>
            </w:r>
            <w:r>
              <w:t>PB_</w:t>
            </w:r>
            <w:r w:rsidR="00E31F70">
              <w:t>SF</w:t>
            </w:r>
          </w:p>
        </w:tc>
        <w:tc>
          <w:tcPr>
            <w:tcW w:w="1757" w:type="dxa"/>
          </w:tcPr>
          <w:p w14:paraId="1A0698B6" w14:textId="77777777" w:rsidR="0043795C" w:rsidRDefault="000237A1" w:rsidP="00A628FC">
            <w:r>
              <w:t xml:space="preserve">Fail to </w:t>
            </w:r>
            <w:r w:rsidR="00452A50">
              <w:t xml:space="preserve">Start </w:t>
            </w:r>
            <w:r>
              <w:t>Enables</w:t>
            </w:r>
          </w:p>
        </w:tc>
        <w:tc>
          <w:tcPr>
            <w:tcW w:w="3305" w:type="dxa"/>
          </w:tcPr>
          <w:p w14:paraId="0A1D43E1" w14:textId="33D179DA" w:rsidR="0043795C" w:rsidRDefault="000237A1" w:rsidP="00A628FC">
            <w:del w:id="12" w:author="Steve Cauduro" w:date="2020-03-18T13:59:00Z">
              <w:r>
                <w:delText>N/Ap</w:delText>
              </w:r>
            </w:del>
            <w:ins w:id="13" w:author="Steve Cauduro" w:date="2020-03-18T13:59:00Z">
              <w:r w:rsidR="00600A8B">
                <w:t>N/A</w:t>
              </w:r>
            </w:ins>
          </w:p>
        </w:tc>
      </w:tr>
      <w:tr w:rsidR="000237A1" w:rsidRPr="00453F47" w14:paraId="4DDA6227" w14:textId="77777777" w:rsidTr="00E31F70">
        <w:tc>
          <w:tcPr>
            <w:tcW w:w="2456" w:type="dxa"/>
          </w:tcPr>
          <w:p w14:paraId="67E2A28A" w14:textId="77777777" w:rsidR="0043795C" w:rsidRDefault="0043795C" w:rsidP="00E31F70">
            <w:r>
              <w:t>Fail_To_</w:t>
            </w:r>
            <w:r w:rsidR="00E31F70">
              <w:t>Start</w:t>
            </w:r>
            <w:r>
              <w:t>_Mask</w:t>
            </w:r>
          </w:p>
        </w:tc>
        <w:tc>
          <w:tcPr>
            <w:tcW w:w="1414" w:type="dxa"/>
          </w:tcPr>
          <w:p w14:paraId="7C82650A" w14:textId="77777777" w:rsidR="0043795C" w:rsidRDefault="0043795C" w:rsidP="00A628FC">
            <w:r>
              <w:t>Optional</w:t>
            </w:r>
          </w:p>
        </w:tc>
        <w:tc>
          <w:tcPr>
            <w:tcW w:w="3596" w:type="dxa"/>
          </w:tcPr>
          <w:p w14:paraId="316B39D4" w14:textId="77777777" w:rsidR="0043795C" w:rsidRPr="0043795C" w:rsidRDefault="0043795C" w:rsidP="00E31F70">
            <w:r>
              <w:rPr>
                <w:i/>
              </w:rPr>
              <w:t>Tagname.</w:t>
            </w:r>
            <w:r>
              <w:t>ADDON.Fail_to_</w:t>
            </w:r>
            <w:r w:rsidR="00E31F70">
              <w:t>Start</w:t>
            </w:r>
            <w:r>
              <w:t>_Mask</w:t>
            </w:r>
          </w:p>
        </w:tc>
        <w:tc>
          <w:tcPr>
            <w:tcW w:w="1757" w:type="dxa"/>
          </w:tcPr>
          <w:p w14:paraId="799643F7" w14:textId="77777777" w:rsidR="0043795C" w:rsidRDefault="000237A1" w:rsidP="00A628FC">
            <w:r>
              <w:t xml:space="preserve">Fail to </w:t>
            </w:r>
            <w:r w:rsidR="00452A50">
              <w:t>Start</w:t>
            </w:r>
            <w:r>
              <w:t xml:space="preserve"> Alarm Mask</w:t>
            </w:r>
          </w:p>
        </w:tc>
        <w:tc>
          <w:tcPr>
            <w:tcW w:w="3305" w:type="dxa"/>
          </w:tcPr>
          <w:p w14:paraId="14BA65A7" w14:textId="77777777" w:rsidR="0043795C" w:rsidRDefault="000237A1" w:rsidP="0001637A">
            <w:r>
              <w:t xml:space="preserve">Program external to the AOI with conditions that should inhibit the evaluation of the fail to </w:t>
            </w:r>
            <w:r w:rsidR="0001637A">
              <w:t xml:space="preserve">start </w:t>
            </w:r>
            <w:r>
              <w:t>alarm logic</w:t>
            </w:r>
          </w:p>
        </w:tc>
      </w:tr>
      <w:tr w:rsidR="000237A1" w:rsidRPr="00453F47" w14:paraId="31B75C32" w14:textId="77777777" w:rsidTr="00E31F70">
        <w:tc>
          <w:tcPr>
            <w:tcW w:w="2456" w:type="dxa"/>
          </w:tcPr>
          <w:p w14:paraId="4DF44BA2" w14:textId="77777777" w:rsidR="0043795C" w:rsidRDefault="0043795C" w:rsidP="00E31F70">
            <w:r>
              <w:t>Fail_To_</w:t>
            </w:r>
            <w:r w:rsidR="00E31F70">
              <w:t>Start</w:t>
            </w:r>
          </w:p>
        </w:tc>
        <w:tc>
          <w:tcPr>
            <w:tcW w:w="1414" w:type="dxa"/>
          </w:tcPr>
          <w:p w14:paraId="30065B0C" w14:textId="77777777" w:rsidR="0043795C" w:rsidRDefault="0043795C" w:rsidP="00A628FC">
            <w:r>
              <w:t>Mandatory</w:t>
            </w:r>
          </w:p>
        </w:tc>
        <w:tc>
          <w:tcPr>
            <w:tcW w:w="3596" w:type="dxa"/>
          </w:tcPr>
          <w:p w14:paraId="7EDFA2FD" w14:textId="77777777" w:rsidR="0043795C" w:rsidRDefault="0043795C" w:rsidP="00E31F70">
            <w:pPr>
              <w:rPr>
                <w:i/>
              </w:rPr>
            </w:pPr>
            <w:r>
              <w:rPr>
                <w:i/>
              </w:rPr>
              <w:t>Tagname.</w:t>
            </w:r>
            <w:r>
              <w:t>DA_</w:t>
            </w:r>
            <w:r w:rsidR="00E31F70">
              <w:t>SF</w:t>
            </w:r>
          </w:p>
        </w:tc>
        <w:tc>
          <w:tcPr>
            <w:tcW w:w="1757" w:type="dxa"/>
          </w:tcPr>
          <w:p w14:paraId="647CB6A0" w14:textId="77777777" w:rsidR="0043795C" w:rsidRDefault="000237A1" w:rsidP="00A628FC">
            <w:r>
              <w:t xml:space="preserve">Fail to </w:t>
            </w:r>
            <w:r w:rsidR="00452A50">
              <w:t>Start</w:t>
            </w:r>
            <w:r>
              <w:t xml:space="preserve"> Alarm</w:t>
            </w:r>
          </w:p>
        </w:tc>
        <w:tc>
          <w:tcPr>
            <w:tcW w:w="3305" w:type="dxa"/>
          </w:tcPr>
          <w:p w14:paraId="1F76F590" w14:textId="063C7924" w:rsidR="0043795C" w:rsidRDefault="000237A1" w:rsidP="00A628FC">
            <w:del w:id="14" w:author="Steve Cauduro" w:date="2020-03-18T13:59:00Z">
              <w:r>
                <w:delText>N/Ap</w:delText>
              </w:r>
            </w:del>
            <w:ins w:id="15" w:author="Steve Cauduro" w:date="2020-03-18T13:59:00Z">
              <w:r w:rsidR="00600A8B">
                <w:t>N/A</w:t>
              </w:r>
            </w:ins>
          </w:p>
        </w:tc>
      </w:tr>
      <w:tr w:rsidR="00E31F70" w14:paraId="42857831" w14:textId="77777777" w:rsidTr="00685FE5">
        <w:tc>
          <w:tcPr>
            <w:tcW w:w="2456" w:type="dxa"/>
          </w:tcPr>
          <w:p w14:paraId="6258BD8F" w14:textId="77777777" w:rsidR="00E31F70" w:rsidRDefault="00E31F70" w:rsidP="00E31F70">
            <w:r>
              <w:t>Fail_To_Stop_Enable</w:t>
            </w:r>
          </w:p>
        </w:tc>
        <w:tc>
          <w:tcPr>
            <w:tcW w:w="1414" w:type="dxa"/>
          </w:tcPr>
          <w:p w14:paraId="016CF729" w14:textId="77777777" w:rsidR="00E31F70" w:rsidRDefault="00E31F70" w:rsidP="00685FE5">
            <w:r>
              <w:t>Mandatory</w:t>
            </w:r>
          </w:p>
        </w:tc>
        <w:tc>
          <w:tcPr>
            <w:tcW w:w="3596" w:type="dxa"/>
          </w:tcPr>
          <w:p w14:paraId="4C529C10" w14:textId="77777777" w:rsidR="00E31F70" w:rsidRDefault="00E31F70" w:rsidP="00E31F70">
            <w:pPr>
              <w:rPr>
                <w:i/>
              </w:rPr>
            </w:pPr>
            <w:r>
              <w:rPr>
                <w:i/>
              </w:rPr>
              <w:t>Tagname.</w:t>
            </w:r>
            <w:r>
              <w:t>PB_XF</w:t>
            </w:r>
          </w:p>
        </w:tc>
        <w:tc>
          <w:tcPr>
            <w:tcW w:w="1757" w:type="dxa"/>
          </w:tcPr>
          <w:p w14:paraId="1839E630" w14:textId="77777777" w:rsidR="00E31F70" w:rsidRDefault="00452A50" w:rsidP="00452A50">
            <w:r>
              <w:t>Fail to Stop</w:t>
            </w:r>
            <w:r w:rsidR="00E31F70">
              <w:t xml:space="preserve"> Enables</w:t>
            </w:r>
          </w:p>
        </w:tc>
        <w:tc>
          <w:tcPr>
            <w:tcW w:w="3305" w:type="dxa"/>
          </w:tcPr>
          <w:p w14:paraId="00406C40" w14:textId="58FFFE7E" w:rsidR="00E31F70" w:rsidRDefault="00E31F70" w:rsidP="00685FE5">
            <w:del w:id="16" w:author="Steve Cauduro" w:date="2020-03-18T13:59:00Z">
              <w:r>
                <w:delText>N/Ap</w:delText>
              </w:r>
            </w:del>
            <w:ins w:id="17" w:author="Steve Cauduro" w:date="2020-03-18T13:59:00Z">
              <w:r w:rsidR="00600A8B">
                <w:t>N/A</w:t>
              </w:r>
            </w:ins>
          </w:p>
        </w:tc>
      </w:tr>
      <w:tr w:rsidR="00E31F70" w14:paraId="11DE394C" w14:textId="77777777" w:rsidTr="00685FE5">
        <w:tc>
          <w:tcPr>
            <w:tcW w:w="2456" w:type="dxa"/>
          </w:tcPr>
          <w:p w14:paraId="1560B856" w14:textId="77777777" w:rsidR="00E31F70" w:rsidRDefault="00E31F70" w:rsidP="00685FE5">
            <w:r>
              <w:t>Fail_To_Stop _Mask</w:t>
            </w:r>
          </w:p>
        </w:tc>
        <w:tc>
          <w:tcPr>
            <w:tcW w:w="1414" w:type="dxa"/>
          </w:tcPr>
          <w:p w14:paraId="3A8C7683" w14:textId="77777777" w:rsidR="00E31F70" w:rsidRDefault="00E31F70" w:rsidP="00685FE5">
            <w:r>
              <w:t>Optional</w:t>
            </w:r>
          </w:p>
        </w:tc>
        <w:tc>
          <w:tcPr>
            <w:tcW w:w="3596" w:type="dxa"/>
          </w:tcPr>
          <w:p w14:paraId="39AB4D11" w14:textId="77777777" w:rsidR="00E31F70" w:rsidRPr="0043795C" w:rsidRDefault="00E31F70" w:rsidP="00E31F70">
            <w:r>
              <w:rPr>
                <w:i/>
              </w:rPr>
              <w:t>Tagname.</w:t>
            </w:r>
            <w:r>
              <w:t>ADDON.Fail_to_Stop_Mask</w:t>
            </w:r>
          </w:p>
        </w:tc>
        <w:tc>
          <w:tcPr>
            <w:tcW w:w="1757" w:type="dxa"/>
          </w:tcPr>
          <w:p w14:paraId="7BB857F8" w14:textId="77777777" w:rsidR="00E31F70" w:rsidRDefault="00E31F70" w:rsidP="00685FE5">
            <w:r>
              <w:t xml:space="preserve">Fail to </w:t>
            </w:r>
            <w:r w:rsidR="00452A50">
              <w:t xml:space="preserve">Stop </w:t>
            </w:r>
            <w:r>
              <w:t>Alarm Mask</w:t>
            </w:r>
          </w:p>
        </w:tc>
        <w:tc>
          <w:tcPr>
            <w:tcW w:w="3305" w:type="dxa"/>
          </w:tcPr>
          <w:p w14:paraId="6A13BA48" w14:textId="77777777" w:rsidR="00E31F70" w:rsidRDefault="00E31F70" w:rsidP="0001637A">
            <w:r>
              <w:t xml:space="preserve">Program external to the AOI with conditions that should inhibit the evaluation of the fail to </w:t>
            </w:r>
            <w:r w:rsidR="0001637A">
              <w:t>stop</w:t>
            </w:r>
            <w:r>
              <w:t xml:space="preserve"> alarm logic</w:t>
            </w:r>
          </w:p>
        </w:tc>
      </w:tr>
      <w:tr w:rsidR="00E31F70" w14:paraId="5F7184F1" w14:textId="77777777" w:rsidTr="00685FE5">
        <w:tc>
          <w:tcPr>
            <w:tcW w:w="2456" w:type="dxa"/>
          </w:tcPr>
          <w:p w14:paraId="1548C39F" w14:textId="77777777" w:rsidR="00E31F70" w:rsidRDefault="00ED247F" w:rsidP="00685FE5">
            <w:r>
              <w:t>Fail_To_</w:t>
            </w:r>
            <w:r w:rsidR="00E31F70">
              <w:t>Stop</w:t>
            </w:r>
          </w:p>
        </w:tc>
        <w:tc>
          <w:tcPr>
            <w:tcW w:w="1414" w:type="dxa"/>
          </w:tcPr>
          <w:p w14:paraId="23856848" w14:textId="77777777" w:rsidR="00E31F70" w:rsidRDefault="00E31F70" w:rsidP="00685FE5">
            <w:r>
              <w:t>Mandatory</w:t>
            </w:r>
          </w:p>
        </w:tc>
        <w:tc>
          <w:tcPr>
            <w:tcW w:w="3596" w:type="dxa"/>
          </w:tcPr>
          <w:p w14:paraId="4FFE4A80" w14:textId="77777777" w:rsidR="00E31F70" w:rsidRDefault="00E31F70" w:rsidP="00E31F70">
            <w:pPr>
              <w:rPr>
                <w:i/>
              </w:rPr>
            </w:pPr>
            <w:r>
              <w:rPr>
                <w:i/>
              </w:rPr>
              <w:t>Tagname.</w:t>
            </w:r>
            <w:r>
              <w:t>DA_XF</w:t>
            </w:r>
          </w:p>
        </w:tc>
        <w:tc>
          <w:tcPr>
            <w:tcW w:w="1757" w:type="dxa"/>
          </w:tcPr>
          <w:p w14:paraId="697D011D" w14:textId="77777777" w:rsidR="00E31F70" w:rsidRDefault="00E31F70" w:rsidP="00685FE5">
            <w:r>
              <w:t xml:space="preserve">Fail to </w:t>
            </w:r>
            <w:r w:rsidR="00452A50">
              <w:t xml:space="preserve">Stop </w:t>
            </w:r>
            <w:r>
              <w:t>Alarm</w:t>
            </w:r>
          </w:p>
        </w:tc>
        <w:tc>
          <w:tcPr>
            <w:tcW w:w="3305" w:type="dxa"/>
          </w:tcPr>
          <w:p w14:paraId="7BA0B5F5" w14:textId="6FD30C40" w:rsidR="00E31F70" w:rsidRDefault="00E31F70" w:rsidP="00685FE5">
            <w:del w:id="18" w:author="Steve Cauduro" w:date="2020-03-18T13:59:00Z">
              <w:r>
                <w:delText>N/Ap</w:delText>
              </w:r>
            </w:del>
            <w:ins w:id="19" w:author="Steve Cauduro" w:date="2020-03-18T13:59:00Z">
              <w:r w:rsidR="00600A8B">
                <w:t>N/A</w:t>
              </w:r>
            </w:ins>
          </w:p>
        </w:tc>
      </w:tr>
      <w:tr w:rsidR="000237A1" w:rsidRPr="00453F47" w14:paraId="51901C7A" w14:textId="77777777" w:rsidTr="00E31F70">
        <w:tc>
          <w:tcPr>
            <w:tcW w:w="2456" w:type="dxa"/>
          </w:tcPr>
          <w:p w14:paraId="21060504" w14:textId="77777777" w:rsidR="0043795C" w:rsidRDefault="0043795C" w:rsidP="0043795C">
            <w:r>
              <w:t>No</w:t>
            </w:r>
            <w:r w:rsidR="00FB5F44">
              <w:t>t</w:t>
            </w:r>
            <w:r>
              <w:t>_in_Auto_Enable</w:t>
            </w:r>
          </w:p>
        </w:tc>
        <w:tc>
          <w:tcPr>
            <w:tcW w:w="1414" w:type="dxa"/>
          </w:tcPr>
          <w:p w14:paraId="7EFB40C4" w14:textId="77777777" w:rsidR="0043795C" w:rsidRDefault="0043795C" w:rsidP="00A628FC">
            <w:r>
              <w:t>Mandatory</w:t>
            </w:r>
          </w:p>
        </w:tc>
        <w:tc>
          <w:tcPr>
            <w:tcW w:w="3596" w:type="dxa"/>
          </w:tcPr>
          <w:p w14:paraId="07F0A900" w14:textId="77777777" w:rsidR="0043795C" w:rsidRDefault="0043795C" w:rsidP="0043795C">
            <w:pPr>
              <w:rPr>
                <w:i/>
              </w:rPr>
            </w:pPr>
            <w:r>
              <w:rPr>
                <w:i/>
              </w:rPr>
              <w:t>Tagname.</w:t>
            </w:r>
            <w:r>
              <w:t>PB_RM</w:t>
            </w:r>
          </w:p>
        </w:tc>
        <w:tc>
          <w:tcPr>
            <w:tcW w:w="1757" w:type="dxa"/>
          </w:tcPr>
          <w:p w14:paraId="369019FA" w14:textId="77777777" w:rsidR="0043795C" w:rsidRDefault="000237A1" w:rsidP="00A628FC">
            <w:r>
              <w:t>Not in Auto Enables</w:t>
            </w:r>
          </w:p>
        </w:tc>
        <w:tc>
          <w:tcPr>
            <w:tcW w:w="3305" w:type="dxa"/>
          </w:tcPr>
          <w:p w14:paraId="51414F68" w14:textId="0E89E359" w:rsidR="0043795C" w:rsidRDefault="000237A1" w:rsidP="00A628FC">
            <w:del w:id="20" w:author="Steve Cauduro" w:date="2020-03-18T13:59:00Z">
              <w:r>
                <w:delText>N/Ap</w:delText>
              </w:r>
            </w:del>
            <w:ins w:id="21" w:author="Steve Cauduro" w:date="2020-03-18T13:59:00Z">
              <w:r w:rsidR="00600A8B">
                <w:t>N/A</w:t>
              </w:r>
            </w:ins>
          </w:p>
        </w:tc>
      </w:tr>
      <w:tr w:rsidR="000237A1" w:rsidRPr="00453F47" w14:paraId="02FFECFB" w14:textId="77777777" w:rsidTr="00E31F70">
        <w:tc>
          <w:tcPr>
            <w:tcW w:w="2456" w:type="dxa"/>
          </w:tcPr>
          <w:p w14:paraId="20A14A0A" w14:textId="77777777" w:rsidR="0043795C" w:rsidRDefault="0043795C" w:rsidP="00A628FC">
            <w:r>
              <w:t>Not_in_Auto_Mask</w:t>
            </w:r>
          </w:p>
        </w:tc>
        <w:tc>
          <w:tcPr>
            <w:tcW w:w="1414" w:type="dxa"/>
          </w:tcPr>
          <w:p w14:paraId="66A233AD" w14:textId="77777777" w:rsidR="0043795C" w:rsidRDefault="0043795C" w:rsidP="00A628FC">
            <w:r>
              <w:t>Optional</w:t>
            </w:r>
          </w:p>
        </w:tc>
        <w:tc>
          <w:tcPr>
            <w:tcW w:w="3596" w:type="dxa"/>
          </w:tcPr>
          <w:p w14:paraId="77A57013" w14:textId="77777777" w:rsidR="0043795C" w:rsidRDefault="0043795C" w:rsidP="0043795C">
            <w:pPr>
              <w:rPr>
                <w:i/>
              </w:rPr>
            </w:pPr>
            <w:r>
              <w:rPr>
                <w:i/>
              </w:rPr>
              <w:t>Tagname.</w:t>
            </w:r>
            <w:r>
              <w:t>ADDON.Not_In_Auto_Mask</w:t>
            </w:r>
          </w:p>
        </w:tc>
        <w:tc>
          <w:tcPr>
            <w:tcW w:w="1757" w:type="dxa"/>
          </w:tcPr>
          <w:p w14:paraId="20C98F40" w14:textId="77777777" w:rsidR="0043795C" w:rsidRDefault="000237A1" w:rsidP="00A628FC">
            <w:r>
              <w:t>Not In Auto Alarm Mask</w:t>
            </w:r>
          </w:p>
        </w:tc>
        <w:tc>
          <w:tcPr>
            <w:tcW w:w="3305" w:type="dxa"/>
          </w:tcPr>
          <w:p w14:paraId="6F8957F3" w14:textId="77777777" w:rsidR="0043795C" w:rsidRDefault="000237A1" w:rsidP="000237A1">
            <w:r>
              <w:t>Program external to the AOI with conditions that should inhibit the evaluation of the not in auto alarm logic</w:t>
            </w:r>
          </w:p>
        </w:tc>
      </w:tr>
      <w:tr w:rsidR="000237A1" w:rsidRPr="00453F47" w14:paraId="15341CDF" w14:textId="77777777" w:rsidTr="00E31F70">
        <w:tc>
          <w:tcPr>
            <w:tcW w:w="2456" w:type="dxa"/>
          </w:tcPr>
          <w:p w14:paraId="2F331BA5" w14:textId="77777777" w:rsidR="0043795C" w:rsidRDefault="0043795C" w:rsidP="00A628FC">
            <w:r>
              <w:t>Not_in_Auto</w:t>
            </w:r>
          </w:p>
        </w:tc>
        <w:tc>
          <w:tcPr>
            <w:tcW w:w="1414" w:type="dxa"/>
          </w:tcPr>
          <w:p w14:paraId="56B86734" w14:textId="77777777" w:rsidR="0043795C" w:rsidRDefault="0043795C" w:rsidP="00A628FC">
            <w:r>
              <w:t>Mandatory</w:t>
            </w:r>
          </w:p>
        </w:tc>
        <w:tc>
          <w:tcPr>
            <w:tcW w:w="3596" w:type="dxa"/>
          </w:tcPr>
          <w:p w14:paraId="7B5C13B3" w14:textId="77777777" w:rsidR="0043795C" w:rsidRDefault="0043795C" w:rsidP="0043795C">
            <w:pPr>
              <w:rPr>
                <w:i/>
              </w:rPr>
            </w:pPr>
            <w:r>
              <w:rPr>
                <w:i/>
              </w:rPr>
              <w:t>Tagname.</w:t>
            </w:r>
            <w:r>
              <w:t>DA_RM</w:t>
            </w:r>
          </w:p>
        </w:tc>
        <w:tc>
          <w:tcPr>
            <w:tcW w:w="1757" w:type="dxa"/>
          </w:tcPr>
          <w:p w14:paraId="166CA3C1" w14:textId="77777777" w:rsidR="0043795C" w:rsidRDefault="000237A1" w:rsidP="00A628FC">
            <w:r>
              <w:t>Not in Auto Alarm</w:t>
            </w:r>
          </w:p>
        </w:tc>
        <w:tc>
          <w:tcPr>
            <w:tcW w:w="3305" w:type="dxa"/>
          </w:tcPr>
          <w:p w14:paraId="60D2E1FA" w14:textId="5AE3769E" w:rsidR="0043795C" w:rsidRDefault="000237A1" w:rsidP="00A628FC">
            <w:del w:id="22" w:author="Steve Cauduro" w:date="2020-03-18T13:59:00Z">
              <w:r>
                <w:delText>N/Ap</w:delText>
              </w:r>
            </w:del>
            <w:ins w:id="23" w:author="Steve Cauduro" w:date="2020-03-18T13:59:00Z">
              <w:r w:rsidR="00600A8B">
                <w:t>N/A</w:t>
              </w:r>
            </w:ins>
          </w:p>
        </w:tc>
      </w:tr>
      <w:tr w:rsidR="0001637A" w:rsidRPr="00453F47" w14:paraId="67430D1A" w14:textId="77777777" w:rsidTr="00E31F70">
        <w:tc>
          <w:tcPr>
            <w:tcW w:w="2456" w:type="dxa"/>
          </w:tcPr>
          <w:p w14:paraId="0B4463D1" w14:textId="77777777" w:rsidR="0001637A" w:rsidRDefault="0001637A" w:rsidP="00A628FC">
            <w:r>
              <w:t>Dialer_Trigger</w:t>
            </w:r>
          </w:p>
        </w:tc>
        <w:tc>
          <w:tcPr>
            <w:tcW w:w="1414" w:type="dxa"/>
          </w:tcPr>
          <w:p w14:paraId="59B6035E" w14:textId="77777777" w:rsidR="0001637A" w:rsidRDefault="0001637A" w:rsidP="00A628FC">
            <w:r>
              <w:t>Optional</w:t>
            </w:r>
          </w:p>
        </w:tc>
        <w:tc>
          <w:tcPr>
            <w:tcW w:w="3596" w:type="dxa"/>
          </w:tcPr>
          <w:p w14:paraId="36AC2110" w14:textId="77777777" w:rsidR="0001637A" w:rsidRPr="0001637A" w:rsidRDefault="0001637A" w:rsidP="0043795C">
            <w:r>
              <w:rPr>
                <w:i/>
              </w:rPr>
              <w:t>Tagname.</w:t>
            </w:r>
            <w:r>
              <w:t>ADDON.Dialer_Trigger</w:t>
            </w:r>
          </w:p>
        </w:tc>
        <w:tc>
          <w:tcPr>
            <w:tcW w:w="1757" w:type="dxa"/>
          </w:tcPr>
          <w:p w14:paraId="047D3C95" w14:textId="77777777" w:rsidR="0001637A" w:rsidRDefault="0001637A" w:rsidP="000237A1">
            <w:r>
              <w:t>Alarm Dialer Trigger</w:t>
            </w:r>
          </w:p>
        </w:tc>
        <w:tc>
          <w:tcPr>
            <w:tcW w:w="3305" w:type="dxa"/>
          </w:tcPr>
          <w:p w14:paraId="5389C478" w14:textId="77777777" w:rsidR="0001637A" w:rsidRDefault="0001637A" w:rsidP="00A628FC">
            <w:r>
              <w:t xml:space="preserve">Use in a dialer routine to trigger </w:t>
            </w:r>
            <w:r w:rsidR="00336501">
              <w:t xml:space="preserve">callout of </w:t>
            </w:r>
            <w:r>
              <w:t>any alarms associated with the Generator</w:t>
            </w:r>
          </w:p>
        </w:tc>
      </w:tr>
      <w:tr w:rsidR="000237A1" w:rsidRPr="00453F47" w14:paraId="22ACEBBB" w14:textId="77777777" w:rsidTr="00E31F70">
        <w:tc>
          <w:tcPr>
            <w:tcW w:w="2456" w:type="dxa"/>
          </w:tcPr>
          <w:p w14:paraId="125A92AA" w14:textId="77777777" w:rsidR="0043795C" w:rsidRDefault="0043795C" w:rsidP="00A628FC">
            <w:r>
              <w:t>Interlock</w:t>
            </w:r>
          </w:p>
        </w:tc>
        <w:tc>
          <w:tcPr>
            <w:tcW w:w="1414" w:type="dxa"/>
          </w:tcPr>
          <w:p w14:paraId="37B92CAB" w14:textId="77777777" w:rsidR="0043795C" w:rsidRDefault="0043795C" w:rsidP="00A628FC">
            <w:r>
              <w:t>Optional</w:t>
            </w:r>
          </w:p>
        </w:tc>
        <w:tc>
          <w:tcPr>
            <w:tcW w:w="3596" w:type="dxa"/>
          </w:tcPr>
          <w:p w14:paraId="55F37CB4" w14:textId="77777777" w:rsidR="0043795C" w:rsidRDefault="0043795C" w:rsidP="0043795C">
            <w:pPr>
              <w:rPr>
                <w:i/>
              </w:rPr>
            </w:pPr>
            <w:r>
              <w:rPr>
                <w:i/>
              </w:rPr>
              <w:t>Tagname.</w:t>
            </w:r>
            <w:r>
              <w:t>ADDON.Interlock</w:t>
            </w:r>
          </w:p>
        </w:tc>
        <w:tc>
          <w:tcPr>
            <w:tcW w:w="1757" w:type="dxa"/>
          </w:tcPr>
          <w:p w14:paraId="7903E466" w14:textId="77777777" w:rsidR="0043795C" w:rsidRDefault="000237A1" w:rsidP="000237A1">
            <w:r>
              <w:t>External Failure Operational Interlock</w:t>
            </w:r>
          </w:p>
        </w:tc>
        <w:tc>
          <w:tcPr>
            <w:tcW w:w="3305" w:type="dxa"/>
          </w:tcPr>
          <w:p w14:paraId="255E032F" w14:textId="77777777" w:rsidR="0043795C" w:rsidRDefault="00AD3DB9" w:rsidP="00A628FC">
            <w:r>
              <w:t xml:space="preserve">Program external to the AOI to inhibit operation based on state of hardwired alarms or other </w:t>
            </w:r>
            <w:r>
              <w:lastRenderedPageBreak/>
              <w:t>device tags</w:t>
            </w:r>
          </w:p>
        </w:tc>
      </w:tr>
      <w:tr w:rsidR="0001637A" w:rsidRPr="00453F47" w14:paraId="1A78809C" w14:textId="77777777" w:rsidTr="00E31F70">
        <w:tc>
          <w:tcPr>
            <w:tcW w:w="2456" w:type="dxa"/>
          </w:tcPr>
          <w:p w14:paraId="5EDC2D9D" w14:textId="77777777" w:rsidR="0001637A" w:rsidRDefault="0001637A" w:rsidP="00A628FC">
            <w:r>
              <w:lastRenderedPageBreak/>
              <w:t>Failed_Alarm_Status</w:t>
            </w:r>
          </w:p>
        </w:tc>
        <w:tc>
          <w:tcPr>
            <w:tcW w:w="1414" w:type="dxa"/>
          </w:tcPr>
          <w:p w14:paraId="3FCEC138" w14:textId="77777777" w:rsidR="0001637A" w:rsidRDefault="0001637A" w:rsidP="00A628FC">
            <w:r>
              <w:t>Optional</w:t>
            </w:r>
          </w:p>
        </w:tc>
        <w:tc>
          <w:tcPr>
            <w:tcW w:w="3596" w:type="dxa"/>
          </w:tcPr>
          <w:p w14:paraId="79D74B5F" w14:textId="77777777" w:rsidR="0001637A" w:rsidRPr="0001637A" w:rsidRDefault="0001637A" w:rsidP="0043795C">
            <w:r>
              <w:rPr>
                <w:i/>
              </w:rPr>
              <w:t>Tagname.</w:t>
            </w:r>
            <w:r>
              <w:t>ADDON.Failed_Alarm_Status</w:t>
            </w:r>
          </w:p>
        </w:tc>
        <w:tc>
          <w:tcPr>
            <w:tcW w:w="1757" w:type="dxa"/>
          </w:tcPr>
          <w:p w14:paraId="53736708" w14:textId="77777777" w:rsidR="0001637A" w:rsidRDefault="0001637A" w:rsidP="00A628FC">
            <w:r>
              <w:t>Indicates the presence of a virtual or hardwired device fault</w:t>
            </w:r>
          </w:p>
        </w:tc>
        <w:tc>
          <w:tcPr>
            <w:tcW w:w="3305" w:type="dxa"/>
          </w:tcPr>
          <w:p w14:paraId="0D4490ED" w14:textId="77777777" w:rsidR="0001637A" w:rsidRDefault="00891452" w:rsidP="001244E7">
            <w:r>
              <w:t xml:space="preserve">Signal can be used as an </w:t>
            </w:r>
            <w:r w:rsidR="001244E7">
              <w:t xml:space="preserve">interlock input to other devices </w:t>
            </w:r>
            <w:r>
              <w:t>or within ACP programming for failure handling</w:t>
            </w:r>
          </w:p>
        </w:tc>
      </w:tr>
      <w:tr w:rsidR="000237A1" w:rsidRPr="00453F47" w14:paraId="0C9AA6FB" w14:textId="77777777" w:rsidTr="00E31F70">
        <w:tc>
          <w:tcPr>
            <w:tcW w:w="2456" w:type="dxa"/>
          </w:tcPr>
          <w:p w14:paraId="1BEA901B" w14:textId="77777777" w:rsidR="0043795C" w:rsidRDefault="0043795C" w:rsidP="00A628FC">
            <w:r>
              <w:t>System_Day_Reset</w:t>
            </w:r>
          </w:p>
        </w:tc>
        <w:tc>
          <w:tcPr>
            <w:tcW w:w="1414" w:type="dxa"/>
          </w:tcPr>
          <w:p w14:paraId="10A70E77" w14:textId="77777777" w:rsidR="0043795C" w:rsidRDefault="0043795C" w:rsidP="00A628FC">
            <w:r>
              <w:t>Mandatory</w:t>
            </w:r>
          </w:p>
        </w:tc>
        <w:tc>
          <w:tcPr>
            <w:tcW w:w="3596" w:type="dxa"/>
          </w:tcPr>
          <w:p w14:paraId="73E2969C" w14:textId="77777777" w:rsidR="0043795C" w:rsidRPr="0043795C" w:rsidRDefault="0043795C" w:rsidP="0043795C">
            <w:r>
              <w:t>SYS_Day_Reset</w:t>
            </w:r>
          </w:p>
        </w:tc>
        <w:tc>
          <w:tcPr>
            <w:tcW w:w="1757" w:type="dxa"/>
          </w:tcPr>
          <w:p w14:paraId="56B8E564" w14:textId="77777777" w:rsidR="0043795C" w:rsidRDefault="000237A1" w:rsidP="00A628FC">
            <w:r>
              <w:t>Reset tag for daily statsistics</w:t>
            </w:r>
          </w:p>
        </w:tc>
        <w:tc>
          <w:tcPr>
            <w:tcW w:w="3305" w:type="dxa"/>
          </w:tcPr>
          <w:p w14:paraId="0E451DF3" w14:textId="634A6875" w:rsidR="0043795C" w:rsidRDefault="000237A1" w:rsidP="00A628FC">
            <w:del w:id="24" w:author="Steve Cauduro" w:date="2020-03-18T13:59:00Z">
              <w:r>
                <w:delText>N/Ap</w:delText>
              </w:r>
            </w:del>
            <w:ins w:id="25" w:author="Steve Cauduro" w:date="2020-03-18T13:59:00Z">
              <w:r w:rsidR="00600A8B">
                <w:t>N/A</w:t>
              </w:r>
            </w:ins>
          </w:p>
        </w:tc>
      </w:tr>
      <w:tr w:rsidR="000237A1" w:rsidRPr="00453F47" w14:paraId="6DF3214C" w14:textId="77777777" w:rsidTr="00E31F70">
        <w:tc>
          <w:tcPr>
            <w:tcW w:w="2456" w:type="dxa"/>
          </w:tcPr>
          <w:p w14:paraId="2404AB66" w14:textId="77777777" w:rsidR="0043795C" w:rsidRDefault="0043795C" w:rsidP="00A628FC">
            <w:r>
              <w:t>System_Monthly_Reset</w:t>
            </w:r>
          </w:p>
        </w:tc>
        <w:tc>
          <w:tcPr>
            <w:tcW w:w="1414" w:type="dxa"/>
          </w:tcPr>
          <w:p w14:paraId="62303514" w14:textId="77777777" w:rsidR="0043795C" w:rsidRDefault="0043795C" w:rsidP="00A628FC">
            <w:r>
              <w:t>Mandatory</w:t>
            </w:r>
          </w:p>
        </w:tc>
        <w:tc>
          <w:tcPr>
            <w:tcW w:w="3596" w:type="dxa"/>
          </w:tcPr>
          <w:p w14:paraId="6E7135FA" w14:textId="77777777" w:rsidR="0043795C" w:rsidRDefault="0043795C" w:rsidP="0043795C">
            <w:pPr>
              <w:rPr>
                <w:i/>
              </w:rPr>
            </w:pPr>
            <w:r>
              <w:t>SYS_Month_Reset</w:t>
            </w:r>
          </w:p>
        </w:tc>
        <w:tc>
          <w:tcPr>
            <w:tcW w:w="1757" w:type="dxa"/>
          </w:tcPr>
          <w:p w14:paraId="08309F60" w14:textId="77777777" w:rsidR="0043795C" w:rsidRDefault="000237A1" w:rsidP="00A628FC">
            <w:r>
              <w:t>Reset tag for monthly statistics</w:t>
            </w:r>
          </w:p>
        </w:tc>
        <w:tc>
          <w:tcPr>
            <w:tcW w:w="3305" w:type="dxa"/>
          </w:tcPr>
          <w:p w14:paraId="4C5EDA8D" w14:textId="38964146" w:rsidR="0043795C" w:rsidRDefault="000237A1" w:rsidP="00A628FC">
            <w:del w:id="26" w:author="Steve Cauduro" w:date="2020-03-18T13:59:00Z">
              <w:r>
                <w:delText>N/Ap</w:delText>
              </w:r>
            </w:del>
            <w:ins w:id="27" w:author="Steve Cauduro" w:date="2020-03-18T13:59:00Z">
              <w:r w:rsidR="00600A8B">
                <w:t>N/A</w:t>
              </w:r>
            </w:ins>
          </w:p>
        </w:tc>
      </w:tr>
      <w:tr w:rsidR="000237A1" w:rsidRPr="00453F47" w14:paraId="31666DEE" w14:textId="77777777" w:rsidTr="00E31F70">
        <w:tc>
          <w:tcPr>
            <w:tcW w:w="2456" w:type="dxa"/>
          </w:tcPr>
          <w:p w14:paraId="235144CA" w14:textId="77777777" w:rsidR="0043795C" w:rsidRDefault="0043795C" w:rsidP="00A628FC">
            <w:r>
              <w:t>Runtime_Reset</w:t>
            </w:r>
          </w:p>
        </w:tc>
        <w:tc>
          <w:tcPr>
            <w:tcW w:w="1414" w:type="dxa"/>
          </w:tcPr>
          <w:p w14:paraId="7FC8CDAC" w14:textId="77777777" w:rsidR="0043795C" w:rsidRDefault="0043795C" w:rsidP="00A628FC">
            <w:r>
              <w:t>Mandatory</w:t>
            </w:r>
          </w:p>
        </w:tc>
        <w:tc>
          <w:tcPr>
            <w:tcW w:w="3596" w:type="dxa"/>
          </w:tcPr>
          <w:p w14:paraId="55874CF3" w14:textId="77777777" w:rsidR="0043795C" w:rsidRDefault="0043795C" w:rsidP="0043795C">
            <w:pPr>
              <w:rPr>
                <w:i/>
              </w:rPr>
            </w:pPr>
            <w:r>
              <w:rPr>
                <w:i/>
              </w:rPr>
              <w:t>Tagname.</w:t>
            </w:r>
            <w:r>
              <w:t>PB_RT</w:t>
            </w:r>
          </w:p>
        </w:tc>
        <w:tc>
          <w:tcPr>
            <w:tcW w:w="1757" w:type="dxa"/>
          </w:tcPr>
          <w:p w14:paraId="429FDDB8" w14:textId="77777777" w:rsidR="0043795C" w:rsidRDefault="001244E7" w:rsidP="001244E7">
            <w:r>
              <w:t>Runtime Hours and Start Counters</w:t>
            </w:r>
            <w:r w:rsidR="00F93C96">
              <w:t xml:space="preserve"> Reset</w:t>
            </w:r>
          </w:p>
        </w:tc>
        <w:tc>
          <w:tcPr>
            <w:tcW w:w="3305" w:type="dxa"/>
          </w:tcPr>
          <w:p w14:paraId="0A09B4B6" w14:textId="7752DC10" w:rsidR="0043795C" w:rsidRDefault="00F93C96" w:rsidP="00A628FC">
            <w:del w:id="28" w:author="Steve Cauduro" w:date="2020-03-18T13:59:00Z">
              <w:r>
                <w:delText>N/Ap</w:delText>
              </w:r>
            </w:del>
            <w:ins w:id="29" w:author="Steve Cauduro" w:date="2020-03-18T13:59:00Z">
              <w:r w:rsidR="00600A8B">
                <w:t>N/A</w:t>
              </w:r>
            </w:ins>
          </w:p>
        </w:tc>
      </w:tr>
      <w:tr w:rsidR="000237A1" w:rsidRPr="00453F47" w14:paraId="3A814DC3" w14:textId="77777777" w:rsidTr="00E31F70">
        <w:tc>
          <w:tcPr>
            <w:tcW w:w="2456" w:type="dxa"/>
          </w:tcPr>
          <w:p w14:paraId="419405B3" w14:textId="77777777" w:rsidR="0043795C" w:rsidRDefault="0043795C" w:rsidP="00A628FC">
            <w:r>
              <w:t>Runtime_Hours</w:t>
            </w:r>
          </w:p>
        </w:tc>
        <w:tc>
          <w:tcPr>
            <w:tcW w:w="1414" w:type="dxa"/>
          </w:tcPr>
          <w:p w14:paraId="66AB6D61" w14:textId="77777777" w:rsidR="0043795C" w:rsidRDefault="0043795C" w:rsidP="00A628FC">
            <w:r>
              <w:t>Mandatory</w:t>
            </w:r>
          </w:p>
        </w:tc>
        <w:tc>
          <w:tcPr>
            <w:tcW w:w="3596" w:type="dxa"/>
          </w:tcPr>
          <w:p w14:paraId="59901BC5" w14:textId="77777777" w:rsidR="0043795C" w:rsidRDefault="0043795C" w:rsidP="0043795C">
            <w:pPr>
              <w:rPr>
                <w:i/>
              </w:rPr>
            </w:pPr>
            <w:r>
              <w:rPr>
                <w:i/>
              </w:rPr>
              <w:t>Tagname.</w:t>
            </w:r>
            <w:r>
              <w:t>AI_RT</w:t>
            </w:r>
          </w:p>
        </w:tc>
        <w:tc>
          <w:tcPr>
            <w:tcW w:w="1757" w:type="dxa"/>
          </w:tcPr>
          <w:p w14:paraId="0886463D" w14:textId="77777777" w:rsidR="0043795C" w:rsidRDefault="001244E7" w:rsidP="00A628FC">
            <w:r>
              <w:t>Runtime Hours</w:t>
            </w:r>
          </w:p>
        </w:tc>
        <w:tc>
          <w:tcPr>
            <w:tcW w:w="3305" w:type="dxa"/>
          </w:tcPr>
          <w:p w14:paraId="22413454" w14:textId="40D15683" w:rsidR="0043795C" w:rsidRDefault="00F93C96" w:rsidP="00A628FC">
            <w:del w:id="30" w:author="Steve Cauduro" w:date="2020-03-18T13:59:00Z">
              <w:r>
                <w:delText>N/Ap</w:delText>
              </w:r>
            </w:del>
            <w:ins w:id="31" w:author="Steve Cauduro" w:date="2020-03-18T13:59:00Z">
              <w:r w:rsidR="00600A8B">
                <w:t>N/A</w:t>
              </w:r>
            </w:ins>
          </w:p>
        </w:tc>
      </w:tr>
      <w:tr w:rsidR="00891452" w:rsidRPr="00453F47" w14:paraId="7F232789" w14:textId="77777777" w:rsidTr="00E31F70">
        <w:tc>
          <w:tcPr>
            <w:tcW w:w="2456" w:type="dxa"/>
          </w:tcPr>
          <w:p w14:paraId="0D91041D" w14:textId="77777777" w:rsidR="00891452" w:rsidRDefault="00891452" w:rsidP="00A628FC">
            <w:r>
              <w:t>Out_TotalStarts</w:t>
            </w:r>
          </w:p>
        </w:tc>
        <w:tc>
          <w:tcPr>
            <w:tcW w:w="1414" w:type="dxa"/>
          </w:tcPr>
          <w:p w14:paraId="0F5790F3" w14:textId="77777777" w:rsidR="00891452" w:rsidRDefault="00891452" w:rsidP="00A628FC">
            <w:r>
              <w:t>Optional</w:t>
            </w:r>
          </w:p>
        </w:tc>
        <w:tc>
          <w:tcPr>
            <w:tcW w:w="3596" w:type="dxa"/>
          </w:tcPr>
          <w:p w14:paraId="2D606789" w14:textId="77777777" w:rsidR="00891452" w:rsidRDefault="00891452" w:rsidP="0043795C">
            <w:pPr>
              <w:rPr>
                <w:i/>
              </w:rPr>
            </w:pPr>
            <w:r>
              <w:rPr>
                <w:i/>
              </w:rPr>
              <w:t>Tagname.</w:t>
            </w:r>
            <w:r w:rsidRPr="001244E7">
              <w:t>Addon.Out_TotalStarts</w:t>
            </w:r>
          </w:p>
        </w:tc>
        <w:tc>
          <w:tcPr>
            <w:tcW w:w="1757" w:type="dxa"/>
          </w:tcPr>
          <w:p w14:paraId="6670C184" w14:textId="77777777" w:rsidR="00891452" w:rsidRDefault="00891452" w:rsidP="00891452">
            <w:r>
              <w:t>Total Generator Starts Since Last Reset</w:t>
            </w:r>
          </w:p>
        </w:tc>
        <w:tc>
          <w:tcPr>
            <w:tcW w:w="3305" w:type="dxa"/>
          </w:tcPr>
          <w:p w14:paraId="0EBCE17D" w14:textId="77777777" w:rsidR="00891452" w:rsidRPr="00891452" w:rsidRDefault="00891452" w:rsidP="00A628FC">
            <w:r>
              <w:t xml:space="preserve">Map outside the AOI to </w:t>
            </w:r>
            <w:r>
              <w:rPr>
                <w:i/>
              </w:rPr>
              <w:t>tagname</w:t>
            </w:r>
            <w:r>
              <w:t>.AI_MX for SCADA use, if required</w:t>
            </w:r>
          </w:p>
        </w:tc>
      </w:tr>
      <w:tr w:rsidR="00891452" w:rsidRPr="00453F47" w14:paraId="369734E4" w14:textId="77777777" w:rsidTr="00E31F70">
        <w:tc>
          <w:tcPr>
            <w:tcW w:w="2456" w:type="dxa"/>
          </w:tcPr>
          <w:p w14:paraId="02B0BCA4" w14:textId="77777777" w:rsidR="00891452" w:rsidRDefault="00891452" w:rsidP="00A628FC">
            <w:r>
              <w:t>Out_DailyStarts</w:t>
            </w:r>
          </w:p>
        </w:tc>
        <w:tc>
          <w:tcPr>
            <w:tcW w:w="1414" w:type="dxa"/>
          </w:tcPr>
          <w:p w14:paraId="51419B72" w14:textId="77777777" w:rsidR="00891452" w:rsidRDefault="00891452" w:rsidP="00A628FC">
            <w:r>
              <w:t>Optional</w:t>
            </w:r>
          </w:p>
        </w:tc>
        <w:tc>
          <w:tcPr>
            <w:tcW w:w="3596" w:type="dxa"/>
          </w:tcPr>
          <w:p w14:paraId="5CF54346" w14:textId="77777777" w:rsidR="00891452" w:rsidRDefault="00891452" w:rsidP="00891452">
            <w:pPr>
              <w:rPr>
                <w:i/>
              </w:rPr>
            </w:pPr>
            <w:r>
              <w:rPr>
                <w:i/>
              </w:rPr>
              <w:t>Tagname.</w:t>
            </w:r>
            <w:r w:rsidRPr="001244E7">
              <w:t>Addon.Out_DailyStarts</w:t>
            </w:r>
          </w:p>
        </w:tc>
        <w:tc>
          <w:tcPr>
            <w:tcW w:w="1757" w:type="dxa"/>
          </w:tcPr>
          <w:p w14:paraId="4822C3A0" w14:textId="77777777" w:rsidR="00891452" w:rsidRDefault="00891452" w:rsidP="00A628FC">
            <w:r>
              <w:t>Total Generator Starts Today</w:t>
            </w:r>
          </w:p>
        </w:tc>
        <w:tc>
          <w:tcPr>
            <w:tcW w:w="3305" w:type="dxa"/>
          </w:tcPr>
          <w:p w14:paraId="78B799E1" w14:textId="77777777" w:rsidR="00891452" w:rsidRDefault="00891452" w:rsidP="00891452">
            <w:r>
              <w:t xml:space="preserve">Map outside the AOI to </w:t>
            </w:r>
            <w:r>
              <w:rPr>
                <w:i/>
              </w:rPr>
              <w:t>tagname</w:t>
            </w:r>
            <w:r>
              <w:t>.AI_TD for SCADA use, if required</w:t>
            </w:r>
          </w:p>
        </w:tc>
      </w:tr>
      <w:tr w:rsidR="00891452" w:rsidRPr="00453F47" w14:paraId="3019F017" w14:textId="77777777" w:rsidTr="00E31F70">
        <w:tc>
          <w:tcPr>
            <w:tcW w:w="2456" w:type="dxa"/>
          </w:tcPr>
          <w:p w14:paraId="61D4D4E2" w14:textId="77777777" w:rsidR="00891452" w:rsidRDefault="00891452" w:rsidP="00A628FC">
            <w:r>
              <w:t>Out_MonthlyStarts</w:t>
            </w:r>
          </w:p>
        </w:tc>
        <w:tc>
          <w:tcPr>
            <w:tcW w:w="1414" w:type="dxa"/>
          </w:tcPr>
          <w:p w14:paraId="3CF7DBEF" w14:textId="77777777" w:rsidR="00891452" w:rsidRDefault="00891452" w:rsidP="00A628FC">
            <w:r>
              <w:t>Optional</w:t>
            </w:r>
          </w:p>
        </w:tc>
        <w:tc>
          <w:tcPr>
            <w:tcW w:w="3596" w:type="dxa"/>
          </w:tcPr>
          <w:p w14:paraId="0BBD4701" w14:textId="77777777" w:rsidR="00891452" w:rsidRDefault="00891452" w:rsidP="00891452">
            <w:pPr>
              <w:rPr>
                <w:i/>
              </w:rPr>
            </w:pPr>
            <w:r>
              <w:rPr>
                <w:i/>
              </w:rPr>
              <w:t>Tagname.</w:t>
            </w:r>
            <w:r w:rsidRPr="001244E7">
              <w:t>Addon.Out_MonthlyStarts</w:t>
            </w:r>
          </w:p>
        </w:tc>
        <w:tc>
          <w:tcPr>
            <w:tcW w:w="1757" w:type="dxa"/>
          </w:tcPr>
          <w:p w14:paraId="7759A968" w14:textId="77777777" w:rsidR="00891452" w:rsidRDefault="00891452" w:rsidP="00A628FC">
            <w:r>
              <w:t>Total Generator Starts This Month</w:t>
            </w:r>
          </w:p>
        </w:tc>
        <w:tc>
          <w:tcPr>
            <w:tcW w:w="3305" w:type="dxa"/>
          </w:tcPr>
          <w:p w14:paraId="45C4F5E3" w14:textId="77777777" w:rsidR="00891452" w:rsidRDefault="00891452" w:rsidP="00891452">
            <w:r>
              <w:t xml:space="preserve">Map outside the AOI to </w:t>
            </w:r>
            <w:r>
              <w:rPr>
                <w:i/>
              </w:rPr>
              <w:t>tagname</w:t>
            </w:r>
            <w:r>
              <w:t>.AI_MT for SCADA use, if required</w:t>
            </w:r>
          </w:p>
        </w:tc>
      </w:tr>
    </w:tbl>
    <w:p w14:paraId="6E1C6809" w14:textId="77777777" w:rsidR="00891452" w:rsidRDefault="00891452">
      <w:pPr>
        <w:rPr>
          <w:b/>
        </w:rPr>
      </w:pPr>
    </w:p>
    <w:p w14:paraId="52D01EA0" w14:textId="77777777" w:rsidR="008B11FF" w:rsidRDefault="008B11FF">
      <w:r>
        <w:rPr>
          <w:b/>
        </w:rPr>
        <w:t>AOI Operation Description</w:t>
      </w:r>
    </w:p>
    <w:p w14:paraId="1533B59F" w14:textId="77777777" w:rsidR="00F93C96" w:rsidRDefault="00F93C96" w:rsidP="00F93C96">
      <w:r>
        <w:t>The AOI performs the following functions:</w:t>
      </w:r>
    </w:p>
    <w:p w14:paraId="7BCB51E6" w14:textId="77777777" w:rsidR="00F93C96" w:rsidRDefault="00F93C96" w:rsidP="00F93C96">
      <w:pPr>
        <w:pStyle w:val="ListParagraph"/>
        <w:numPr>
          <w:ilvl w:val="0"/>
          <w:numId w:val="1"/>
        </w:numPr>
      </w:pPr>
      <w:r>
        <w:t>Executes alarm simulation logic</w:t>
      </w:r>
    </w:p>
    <w:p w14:paraId="4211ED26" w14:textId="77777777" w:rsidR="00F93C96" w:rsidRDefault="00F93C96" w:rsidP="00F93C96">
      <w:pPr>
        <w:pStyle w:val="ListParagraph"/>
        <w:numPr>
          <w:ilvl w:val="0"/>
          <w:numId w:val="1"/>
        </w:numPr>
      </w:pPr>
      <w:r>
        <w:t xml:space="preserve">Checks for disabled alarms.  </w:t>
      </w:r>
    </w:p>
    <w:p w14:paraId="44C3A9BD" w14:textId="77777777" w:rsidR="00F93C96" w:rsidRDefault="00F93C96" w:rsidP="00F93C96">
      <w:pPr>
        <w:pStyle w:val="ListParagraph"/>
        <w:numPr>
          <w:ilvl w:val="0"/>
          <w:numId w:val="1"/>
        </w:numPr>
      </w:pPr>
      <w:r>
        <w:t>Executes Alarm Logic</w:t>
      </w:r>
    </w:p>
    <w:p w14:paraId="215396D2" w14:textId="77777777" w:rsidR="00F93C96" w:rsidRDefault="00F93C96" w:rsidP="00F93C96">
      <w:pPr>
        <w:pStyle w:val="ListParagraph"/>
        <w:numPr>
          <w:ilvl w:val="0"/>
          <w:numId w:val="1"/>
        </w:numPr>
      </w:pPr>
      <w:r>
        <w:lastRenderedPageBreak/>
        <w:t xml:space="preserve">Evaluates </w:t>
      </w:r>
      <w:r w:rsidR="00891452">
        <w:t>starts</w:t>
      </w:r>
      <w:r>
        <w:t xml:space="preserve"> and </w:t>
      </w:r>
      <w:r w:rsidR="00891452">
        <w:t>runtime</w:t>
      </w:r>
    </w:p>
    <w:p w14:paraId="1ECDC3FE" w14:textId="77777777" w:rsidR="00F93C96" w:rsidRDefault="00F93C96" w:rsidP="00F93C96">
      <w:pPr>
        <w:pStyle w:val="ListParagraph"/>
        <w:numPr>
          <w:ilvl w:val="0"/>
          <w:numId w:val="1"/>
        </w:numPr>
      </w:pPr>
      <w:r>
        <w:t>Perform check of alarm enable statues for indication of any disabled alarms</w:t>
      </w:r>
    </w:p>
    <w:p w14:paraId="56E4A89C" w14:textId="77777777" w:rsidR="00F93C96" w:rsidRDefault="00F93C96" w:rsidP="00F93C96">
      <w:pPr>
        <w:pStyle w:val="ListParagraph"/>
        <w:numPr>
          <w:ilvl w:val="0"/>
          <w:numId w:val="1"/>
        </w:numPr>
      </w:pPr>
      <w:r>
        <w:t>Set the dialer bit for any configured alarms</w:t>
      </w:r>
    </w:p>
    <w:p w14:paraId="1D255180" w14:textId="77777777" w:rsidR="00F93C96" w:rsidRDefault="00F93C96" w:rsidP="00F93C96">
      <w:pPr>
        <w:pStyle w:val="ListParagraph"/>
        <w:numPr>
          <w:ilvl w:val="0"/>
          <w:numId w:val="1"/>
        </w:numPr>
      </w:pPr>
      <w:r>
        <w:t>Setting of “last scan” values and reset of any pushbutton values</w:t>
      </w:r>
    </w:p>
    <w:p w14:paraId="3BB45366" w14:textId="77777777" w:rsidR="008B11FF" w:rsidRDefault="008B11FF">
      <w:r>
        <w:rPr>
          <w:b/>
        </w:rPr>
        <w:t>Programming Examples</w:t>
      </w:r>
    </w:p>
    <w:p w14:paraId="0FF036DD" w14:textId="77777777" w:rsidR="008B11FF" w:rsidRDefault="00891452">
      <w:r>
        <w:t>There are two generator running tags – running status (DI_SS) and running Alarm (DA_SS).  Running status is meant to be used in the same manner as any motor running status, it is always enabled so it can be used in the test of fail to stop and fail to start alarms and should be used to animate the generator on SCADA.  The running alarm should be configured as any other hardwired alarm, and will have full control of alarm enables on the dialer page.  Thus it is possible to disable the running alarm if it is a nuisance without losing information about the running status of the Generator.</w:t>
      </w:r>
    </w:p>
    <w:p w14:paraId="0D7588B7" w14:textId="77777777" w:rsidR="00891452" w:rsidRDefault="00891452">
      <w:r>
        <w:t>In the DI_MAP routine, the input signal from the generator should map to both the status tag and the alarm tag:</w:t>
      </w:r>
    </w:p>
    <w:p w14:paraId="710A9272" w14:textId="77777777" w:rsidR="00891452" w:rsidRDefault="00891452">
      <w:r>
        <w:rPr>
          <w:noProof/>
          <w:lang w:val="en-US"/>
        </w:rPr>
        <w:drawing>
          <wp:inline distT="0" distB="0" distL="0" distR="0" wp14:anchorId="34279F67" wp14:editId="3AACB01F">
            <wp:extent cx="5943600" cy="14433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1443355"/>
                    </a:xfrm>
                    <a:prstGeom prst="rect">
                      <a:avLst/>
                    </a:prstGeom>
                  </pic:spPr>
                </pic:pic>
              </a:graphicData>
            </a:graphic>
          </wp:inline>
        </w:drawing>
      </w:r>
    </w:p>
    <w:p w14:paraId="3DA10192" w14:textId="77777777" w:rsidR="00891452" w:rsidRDefault="00891452">
      <w:r>
        <w:t>In the DI_EVAL routine, both signals should be evaluated on the same rung.  Not that all enables for the running status are hard-coded as they are not intended to be modifiable.</w:t>
      </w:r>
      <w:r w:rsidR="00793873">
        <w:t xml:space="preserve">  As with other running status signals the on and off delay are configured, but only the on delay time needs to be configured for the alarm.</w:t>
      </w:r>
    </w:p>
    <w:p w14:paraId="64C61614" w14:textId="77777777" w:rsidR="00891452" w:rsidRDefault="00891452">
      <w:r>
        <w:rPr>
          <w:noProof/>
          <w:lang w:val="en-US"/>
        </w:rPr>
        <w:lastRenderedPageBreak/>
        <w:drawing>
          <wp:inline distT="0" distB="0" distL="0" distR="0" wp14:anchorId="664B26EC" wp14:editId="4C974AC7">
            <wp:extent cx="5943600" cy="29152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2915285"/>
                    </a:xfrm>
                    <a:prstGeom prst="rect">
                      <a:avLst/>
                    </a:prstGeom>
                  </pic:spPr>
                </pic:pic>
              </a:graphicData>
            </a:graphic>
          </wp:inline>
        </w:drawing>
      </w:r>
    </w:p>
    <w:p w14:paraId="1E49E784" w14:textId="39F0AD71" w:rsidR="00793873" w:rsidRDefault="00793873">
      <w:r>
        <w:t>In the absence of an ATS</w:t>
      </w:r>
      <w:ins w:id="32" w:author="Steve Cauduro" w:date="2020-03-18T14:00:00Z">
        <w:r w:rsidR="00600A8B">
          <w:t>,</w:t>
        </w:r>
      </w:ins>
      <w:r>
        <w:t xml:space="preserve"> consideration must be given to either using substitute signals for the detection of emergency and normal power, or appropriate disabling of alarms must be programmed in the PLC to prevent any nuisance alarms from triggering.</w:t>
      </w:r>
    </w:p>
    <w:p w14:paraId="14437C29" w14:textId="77777777" w:rsidR="0050560F" w:rsidRPr="0050560F" w:rsidRDefault="0050560F" w:rsidP="0050560F">
      <w:pPr>
        <w:rPr>
          <w:b/>
        </w:rPr>
      </w:pPr>
      <w:r>
        <w:rPr>
          <w:b/>
        </w:rPr>
        <w:t>HMI Integration</w:t>
      </w:r>
    </w:p>
    <w:p w14:paraId="7BFEF620" w14:textId="77777777" w:rsidR="0050560F" w:rsidRDefault="0050560F" w:rsidP="0050560F">
      <w:r>
        <w:t>This AOI is primarily intended for use with the following pop-ups:</w:t>
      </w:r>
    </w:p>
    <w:p w14:paraId="7F352388" w14:textId="77777777" w:rsidR="0050560F" w:rsidRDefault="0050560F" w:rsidP="0050560F">
      <w:pPr>
        <w:pStyle w:val="ListParagraph"/>
        <w:numPr>
          <w:ilvl w:val="0"/>
          <w:numId w:val="2"/>
        </w:numPr>
      </w:pPr>
      <w:r>
        <w:t>Generator v1_0</w:t>
      </w:r>
    </w:p>
    <w:p w14:paraId="34A106A0" w14:textId="77777777" w:rsidR="0050560F" w:rsidRDefault="0050560F" w:rsidP="0050560F">
      <w:r>
        <w:t xml:space="preserve">The ATS alarm </w:t>
      </w:r>
      <w:r w:rsidR="00ED247F">
        <w:t>group should</w:t>
      </w:r>
      <w:r>
        <w:t xml:space="preserve"> be a child group of the generator alarm group so that alarms for both devices will display on the pop-up.</w:t>
      </w:r>
    </w:p>
    <w:p w14:paraId="20880976" w14:textId="200B8417" w:rsidR="0050560F" w:rsidRDefault="0050560F" w:rsidP="0050560F">
      <w:r>
        <w:t xml:space="preserve">A standard HMI graphic object exists for the Generator on the “Symbols Library – Power I” In the </w:t>
      </w:r>
      <w:r w:rsidR="007071C4">
        <w:t>InTouch</w:t>
      </w:r>
      <w:r>
        <w:t xml:space="preserve"> Baseload.  Reference tags can be updated by selecting the object and performing a Substitute Tag Operation.  Note that if the backup </w:t>
      </w:r>
      <w:r w:rsidR="00C77C19">
        <w:t>power system only consi</w:t>
      </w:r>
      <w:r>
        <w:t>st</w:t>
      </w:r>
      <w:r w:rsidR="00C77C19">
        <w:t>s</w:t>
      </w:r>
      <w:r>
        <w:t xml:space="preserve"> of a generator the pop-up script must be manually edited to map a null string (“”) to all ATS Indirect tags.</w:t>
      </w:r>
    </w:p>
    <w:p w14:paraId="1DDFA579" w14:textId="77777777" w:rsidR="0050560F" w:rsidRDefault="0050560F" w:rsidP="0050560F">
      <w:r>
        <w:t>The following settings must be configured manually in the pop-up action script, if required:</w:t>
      </w:r>
    </w:p>
    <w:p w14:paraId="27DBCFE0" w14:textId="77777777" w:rsidR="0050560F" w:rsidRDefault="0050560F" w:rsidP="0050560F">
      <w:r>
        <w:lastRenderedPageBreak/>
        <w:t>ATS_VIS1 – Set to 0 if the Backup Power System only consists of a Generator.</w:t>
      </w:r>
    </w:p>
    <w:p w14:paraId="36C291B4" w14:textId="77777777" w:rsidR="0050560F" w:rsidRDefault="0050560F" w:rsidP="0050560F">
      <w:r>
        <w:t>ATS_VIS1 – Set to 0 to hide the Remote Test pushbuttons if remote testing of the ATS is not installed or is not to be made accessibl</w:t>
      </w:r>
      <w:r w:rsidR="00C77C19">
        <w:t>e</w:t>
      </w:r>
      <w:r>
        <w:t>.</w:t>
      </w:r>
    </w:p>
    <w:p w14:paraId="615C6B3F" w14:textId="3BD661CD" w:rsidR="00C77C19" w:rsidRDefault="00C77C19" w:rsidP="00C77C19">
      <w:r w:rsidRPr="00D05E00">
        <w:t>GEN_SRV</w:t>
      </w:r>
      <w:r>
        <w:t xml:space="preserve"> – If the device is located on a remote </w:t>
      </w:r>
      <w:r w:rsidR="007071C4">
        <w:t>InTouch</w:t>
      </w:r>
      <w:bookmarkStart w:id="33" w:name="_GoBack"/>
      <w:bookmarkEnd w:id="33"/>
      <w:r>
        <w:t xml:space="preserve"> Server, then this indirect tag must be changed to point at that server.  By </w:t>
      </w:r>
      <w:del w:id="34" w:author="Steve Cauduro" w:date="2020-03-18T14:02:00Z">
        <w:r>
          <w:delText>default</w:delText>
        </w:r>
      </w:del>
      <w:ins w:id="35" w:author="Steve Cauduro" w:date="2020-03-18T14:02:00Z">
        <w:r w:rsidR="00600A8B">
          <w:t>default,</w:t>
        </w:r>
      </w:ins>
      <w:r>
        <w:t xml:space="preserve"> it looks at the Hot Backup Pair Configuration for the local system.</w:t>
      </w:r>
    </w:p>
    <w:p w14:paraId="318B4D51" w14:textId="77777777" w:rsidR="0050560F" w:rsidRPr="008B11FF" w:rsidRDefault="0050560F"/>
    <w:sectPr w:rsidR="0050560F" w:rsidRPr="008B11FF" w:rsidSect="00736B12">
      <w:pgSz w:w="15840" w:h="12240" w:orient="landscape"/>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CA82E" w16cex:dateUtc="2020-03-18T1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B6AA4E" w16cid:durableId="221CA82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1A0121"/>
    <w:multiLevelType w:val="hybridMultilevel"/>
    <w:tmpl w:val="F894F8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73C929BA"/>
    <w:multiLevelType w:val="hybridMultilevel"/>
    <w:tmpl w:val="B25CE8AC"/>
    <w:lvl w:ilvl="0" w:tplc="BE984EC8">
      <w:start w:val="5"/>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B12"/>
    <w:rsid w:val="0001637A"/>
    <w:rsid w:val="000237A1"/>
    <w:rsid w:val="001244E7"/>
    <w:rsid w:val="001407AF"/>
    <w:rsid w:val="00221670"/>
    <w:rsid w:val="002A0716"/>
    <w:rsid w:val="003178D3"/>
    <w:rsid w:val="00336501"/>
    <w:rsid w:val="0043795C"/>
    <w:rsid w:val="00452A50"/>
    <w:rsid w:val="0050560F"/>
    <w:rsid w:val="005E6981"/>
    <w:rsid w:val="00600A8B"/>
    <w:rsid w:val="0068537C"/>
    <w:rsid w:val="006C333B"/>
    <w:rsid w:val="007071C4"/>
    <w:rsid w:val="00734950"/>
    <w:rsid w:val="00736B12"/>
    <w:rsid w:val="00793873"/>
    <w:rsid w:val="00891452"/>
    <w:rsid w:val="008B11FF"/>
    <w:rsid w:val="00A61473"/>
    <w:rsid w:val="00AB3F82"/>
    <w:rsid w:val="00AD3DB9"/>
    <w:rsid w:val="00C77C19"/>
    <w:rsid w:val="00D02E07"/>
    <w:rsid w:val="00E31F70"/>
    <w:rsid w:val="00ED247F"/>
    <w:rsid w:val="00ED44A0"/>
    <w:rsid w:val="00EE16B6"/>
    <w:rsid w:val="00F93C96"/>
    <w:rsid w:val="00FB5F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1652E"/>
  <w15:docId w15:val="{C3528AB4-B212-46D9-A833-5094C021A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6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3C96"/>
    <w:pPr>
      <w:ind w:left="720"/>
      <w:contextualSpacing/>
    </w:pPr>
  </w:style>
  <w:style w:type="paragraph" w:styleId="BalloonText">
    <w:name w:val="Balloon Text"/>
    <w:basedOn w:val="Normal"/>
    <w:link w:val="BalloonTextChar"/>
    <w:uiPriority w:val="99"/>
    <w:semiHidden/>
    <w:unhideWhenUsed/>
    <w:rsid w:val="00891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452"/>
    <w:rPr>
      <w:rFonts w:ascii="Tahoma" w:hAnsi="Tahoma" w:cs="Tahoma"/>
      <w:sz w:val="16"/>
      <w:szCs w:val="16"/>
    </w:rPr>
  </w:style>
  <w:style w:type="character" w:styleId="CommentReference">
    <w:name w:val="annotation reference"/>
    <w:basedOn w:val="DefaultParagraphFont"/>
    <w:uiPriority w:val="99"/>
    <w:semiHidden/>
    <w:unhideWhenUsed/>
    <w:rsid w:val="00734950"/>
    <w:rPr>
      <w:sz w:val="16"/>
      <w:szCs w:val="16"/>
    </w:rPr>
  </w:style>
  <w:style w:type="paragraph" w:styleId="CommentText">
    <w:name w:val="annotation text"/>
    <w:basedOn w:val="Normal"/>
    <w:link w:val="CommentTextChar"/>
    <w:uiPriority w:val="99"/>
    <w:semiHidden/>
    <w:unhideWhenUsed/>
    <w:rsid w:val="00734950"/>
    <w:pPr>
      <w:spacing w:line="240" w:lineRule="auto"/>
    </w:pPr>
    <w:rPr>
      <w:sz w:val="20"/>
      <w:szCs w:val="20"/>
    </w:rPr>
  </w:style>
  <w:style w:type="character" w:customStyle="1" w:styleId="CommentTextChar">
    <w:name w:val="Comment Text Char"/>
    <w:basedOn w:val="DefaultParagraphFont"/>
    <w:link w:val="CommentText"/>
    <w:uiPriority w:val="99"/>
    <w:semiHidden/>
    <w:rsid w:val="00734950"/>
    <w:rPr>
      <w:sz w:val="20"/>
      <w:szCs w:val="20"/>
    </w:rPr>
  </w:style>
  <w:style w:type="paragraph" w:styleId="CommentSubject">
    <w:name w:val="annotation subject"/>
    <w:basedOn w:val="CommentText"/>
    <w:next w:val="CommentText"/>
    <w:link w:val="CommentSubjectChar"/>
    <w:uiPriority w:val="99"/>
    <w:semiHidden/>
    <w:unhideWhenUsed/>
    <w:rsid w:val="00734950"/>
    <w:rPr>
      <w:b/>
      <w:bCs/>
    </w:rPr>
  </w:style>
  <w:style w:type="character" w:customStyle="1" w:styleId="CommentSubjectChar">
    <w:name w:val="Comment Subject Char"/>
    <w:basedOn w:val="CommentTextChar"/>
    <w:link w:val="CommentSubject"/>
    <w:uiPriority w:val="99"/>
    <w:semiHidden/>
    <w:rsid w:val="00734950"/>
    <w:rPr>
      <w:b/>
      <w:bCs/>
      <w:sz w:val="20"/>
      <w:szCs w:val="20"/>
    </w:rPr>
  </w:style>
  <w:style w:type="paragraph" w:styleId="Revision">
    <w:name w:val="Revision"/>
    <w:hidden/>
    <w:uiPriority w:val="99"/>
    <w:semiHidden/>
    <w:rsid w:val="007349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232D19-F55F-4262-A065-B8C46461D4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B10248-A1B4-46F8-8521-D22B93C3D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912D94-8243-4E9F-848E-36B877E296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1153</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David</dc:creator>
  <cp:lastModifiedBy>Holden, Rob</cp:lastModifiedBy>
  <cp:revision>2</cp:revision>
  <dcterms:created xsi:type="dcterms:W3CDTF">2017-09-18T19:49:00Z</dcterms:created>
  <dcterms:modified xsi:type="dcterms:W3CDTF">2021-11-10T19:07:00Z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